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before="0" w:line="240" w:lineRule="auto"/>
        <w:ind w:left="0" w:right="0" w:firstLine="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before="0" w:line="240" w:lineRule="auto"/>
        <w:ind w:left="0" w:right="0" w:firstLine="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12700</wp:posOffset>
                </wp:positionV>
                <wp:extent cx="6121400" cy="9007475"/>
                <wp:effectExtent b="0" l="0" r="0" t="0"/>
                <wp:wrapNone/>
                <wp:docPr id="2" name=""/>
                <a:graphic>
                  <a:graphicData uri="http://schemas.microsoft.com/office/word/2010/wordprocessingShape">
                    <wps:wsp>
                      <wps:cNvSpPr/>
                      <wps:cNvPr id="2" name="Shape 2"/>
                      <wps:spPr>
                        <a:xfrm>
                          <a:off x="2298000" y="0"/>
                          <a:ext cx="6096000" cy="7560000"/>
                        </a:xfrm>
                        <a:prstGeom prst="rect">
                          <a:avLst/>
                        </a:prstGeom>
                        <a:gradFill>
                          <a:gsLst>
                            <a:gs pos="0">
                              <a:srgbClr val="FFFFFF"/>
                            </a:gs>
                            <a:gs pos="100000">
                              <a:srgbClr val="B4BECA"/>
                            </a:gs>
                          </a:gsLst>
                          <a:lin ang="5400000" scaled="0"/>
                        </a:gradFill>
                        <a:ln cap="flat" cmpd="sng" w="25400">
                          <a:solidFill>
                            <a:srgbClr val="B7CCE4"/>
                          </a:solidFill>
                          <a:prstDash val="solid"/>
                          <a:round/>
                          <a:headEnd len="sm" w="sm" type="none"/>
                          <a:tailEnd len="sm" w="sm" type="none"/>
                        </a:ln>
                        <a:effectLst>
                          <a:outerShdw blurRad="38100" rotWithShape="0" dir="5400000" dist="23000">
                            <a:srgbClr val="000000">
                              <a:alpha val="34901"/>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12700</wp:posOffset>
                </wp:positionV>
                <wp:extent cx="6121400" cy="9007475"/>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121400" cy="9007475"/>
                        </a:xfrm>
                        <a:prstGeom prst="rect"/>
                        <a:ln/>
                      </pic:spPr>
                    </pic:pic>
                  </a:graphicData>
                </a:graphic>
              </wp:anchor>
            </w:drawing>
          </mc:Fallback>
        </mc:AlternateContent>
      </w:r>
    </w:p>
    <w:p w:rsidR="00000000" w:rsidDel="00000000" w:rsidP="00000000" w:rsidRDefault="00000000" w:rsidRPr="00000000" w14:paraId="00000003">
      <w:pPr>
        <w:jc w:val="center"/>
        <w:rPr>
          <w:rFonts w:ascii="Garamond" w:cs="Garamond" w:eastAsia="Garamond" w:hAnsi="Garamond"/>
          <w:b w:val="1"/>
          <w:sz w:val="18"/>
          <w:szCs w:val="18"/>
        </w:rPr>
      </w:pPr>
      <w:r w:rsidDel="00000000" w:rsidR="00000000" w:rsidRPr="00000000">
        <w:rPr>
          <w:rtl w:val="0"/>
        </w:rPr>
      </w:r>
    </w:p>
    <w:p w:rsidR="00000000" w:rsidDel="00000000" w:rsidP="00000000" w:rsidRDefault="00000000" w:rsidRPr="00000000" w14:paraId="00000004">
      <w:pPr>
        <w:jc w:val="center"/>
        <w:rPr>
          <w:rFonts w:ascii="Garamond" w:cs="Garamond" w:eastAsia="Garamond" w:hAnsi="Garamond"/>
          <w:b w:val="1"/>
          <w:sz w:val="18"/>
          <w:szCs w:val="18"/>
        </w:rPr>
      </w:pPr>
      <w:r w:rsidDel="00000000" w:rsidR="00000000" w:rsidRPr="00000000">
        <w:rPr>
          <w:rtl w:val="0"/>
        </w:rPr>
      </w:r>
    </w:p>
    <w:p w:rsidR="00000000" w:rsidDel="00000000" w:rsidP="00000000" w:rsidRDefault="00000000" w:rsidRPr="00000000" w14:paraId="00000005">
      <w:pPr>
        <w:jc w:val="center"/>
        <w:rPr>
          <w:rFonts w:ascii="Garamond" w:cs="Garamond" w:eastAsia="Garamond" w:hAnsi="Garamond"/>
          <w:b w:val="1"/>
          <w:sz w:val="18"/>
          <w:szCs w:val="18"/>
        </w:rPr>
      </w:pPr>
      <w:r w:rsidDel="00000000" w:rsidR="00000000" w:rsidRPr="00000000">
        <w:rPr>
          <w:rtl w:val="0"/>
        </w:rPr>
      </w:r>
    </w:p>
    <w:p w:rsidR="00000000" w:rsidDel="00000000" w:rsidP="00000000" w:rsidRDefault="00000000" w:rsidRPr="00000000" w14:paraId="00000006">
      <w:pPr>
        <w:jc w:val="center"/>
        <w:rPr>
          <w:rFonts w:ascii="Garamond" w:cs="Garamond" w:eastAsia="Garamond" w:hAnsi="Garamond"/>
          <w:b w:val="1"/>
          <w:i w:val="1"/>
          <w:sz w:val="18"/>
          <w:szCs w:val="18"/>
        </w:rPr>
      </w:pPr>
      <w:r w:rsidDel="00000000" w:rsidR="00000000" w:rsidRPr="00000000">
        <w:rPr>
          <w:rFonts w:ascii="Garamond" w:cs="Garamond" w:eastAsia="Garamond" w:hAnsi="Garamond"/>
          <w:b w:val="1"/>
          <w:sz w:val="18"/>
          <w:szCs w:val="18"/>
          <w:rtl w:val="0"/>
        </w:rPr>
        <w:t xml:space="preserve">ISTITUTO COMPRENSIVO MARCONI </w:t>
      </w:r>
      <w:r w:rsidDel="00000000" w:rsidR="00000000" w:rsidRPr="00000000">
        <w:rPr>
          <w:rFonts w:ascii="Garamond" w:cs="Garamond" w:eastAsia="Garamond" w:hAnsi="Garamond"/>
          <w:b w:val="1"/>
          <w:i w:val="1"/>
          <w:sz w:val="18"/>
          <w:szCs w:val="18"/>
          <w:rtl w:val="0"/>
        </w:rPr>
        <w:t xml:space="preserve">Palagianello (Ta)</w:t>
      </w:r>
    </w:p>
    <w:p w:rsidR="00000000" w:rsidDel="00000000" w:rsidP="00000000" w:rsidRDefault="00000000" w:rsidRPr="00000000" w14:paraId="00000007">
      <w:pPr>
        <w:jc w:val="center"/>
        <w:rPr>
          <w:rFonts w:ascii="Garamond" w:cs="Garamond" w:eastAsia="Garamond" w:hAnsi="Garamond"/>
          <w:b w:val="1"/>
          <w:sz w:val="32"/>
          <w:szCs w:val="32"/>
        </w:rPr>
      </w:pPr>
      <w:r w:rsidDel="00000000" w:rsidR="00000000" w:rsidRPr="00000000">
        <w:rPr>
          <w:rtl w:val="0"/>
        </w:rPr>
      </w:r>
    </w:p>
    <w:p w:rsidR="00000000" w:rsidDel="00000000" w:rsidP="00000000" w:rsidRDefault="00000000" w:rsidRPr="00000000" w14:paraId="00000008">
      <w:pPr>
        <w:jc w:val="center"/>
        <w:rPr>
          <w:rFonts w:ascii="Garamond" w:cs="Garamond" w:eastAsia="Garamond" w:hAnsi="Garamond"/>
          <w:b w:val="1"/>
          <w:sz w:val="44"/>
          <w:szCs w:val="44"/>
        </w:rPr>
      </w:pPr>
      <w:r w:rsidDel="00000000" w:rsidR="00000000" w:rsidRPr="00000000">
        <w:rPr>
          <w:rFonts w:ascii="Garamond" w:cs="Garamond" w:eastAsia="Garamond" w:hAnsi="Garamond"/>
          <w:b w:val="1"/>
          <w:sz w:val="44"/>
          <w:szCs w:val="44"/>
          <w:rtl w:val="0"/>
        </w:rPr>
        <w:t xml:space="preserve">SCUOLA SECONDARIA I GRADO</w:t>
      </w:r>
    </w:p>
    <w:p w:rsidR="00000000" w:rsidDel="00000000" w:rsidP="00000000" w:rsidRDefault="00000000" w:rsidRPr="00000000" w14:paraId="00000009">
      <w:pPr>
        <w:jc w:val="center"/>
        <w:rPr>
          <w:rFonts w:ascii="Garamond" w:cs="Garamond" w:eastAsia="Garamond" w:hAnsi="Garamond"/>
          <w:b w:val="1"/>
          <w:sz w:val="32"/>
          <w:szCs w:val="32"/>
        </w:rPr>
      </w:pPr>
      <w:r w:rsidDel="00000000" w:rsidR="00000000" w:rsidRPr="00000000">
        <w:rPr>
          <w:rtl w:val="0"/>
        </w:rPr>
      </w:r>
    </w:p>
    <w:p w:rsidR="00000000" w:rsidDel="00000000" w:rsidP="00000000" w:rsidRDefault="00000000" w:rsidRPr="00000000" w14:paraId="0000000A">
      <w:pPr>
        <w:jc w:val="center"/>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A.S. 202…-202…</w:t>
      </w:r>
    </w:p>
    <w:p w:rsidR="00000000" w:rsidDel="00000000" w:rsidP="00000000" w:rsidRDefault="00000000" w:rsidRPr="00000000" w14:paraId="0000000B">
      <w:pPr>
        <w:jc w:val="center"/>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 </w:t>
      </w:r>
    </w:p>
    <w:p w:rsidR="00000000" w:rsidDel="00000000" w:rsidP="00000000" w:rsidRDefault="00000000" w:rsidRPr="00000000" w14:paraId="0000000C">
      <w:pPr>
        <w:spacing w:line="360" w:lineRule="auto"/>
        <w:jc w:val="center"/>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RELAZIONE FINALE COORDINATA CONSIGLIO DI CLASSE</w:t>
      </w:r>
    </w:p>
    <w:p w:rsidR="00000000" w:rsidDel="00000000" w:rsidP="00000000" w:rsidRDefault="00000000" w:rsidRPr="00000000" w14:paraId="0000000D">
      <w:pPr>
        <w:rPr>
          <w:rFonts w:ascii="Garamond" w:cs="Garamond" w:eastAsia="Garamond" w:hAnsi="Garamond"/>
        </w:rPr>
      </w:pPr>
      <w:r w:rsidDel="00000000" w:rsidR="00000000" w:rsidRPr="00000000">
        <w:rPr>
          <w:rtl w:val="0"/>
        </w:rPr>
      </w:r>
    </w:p>
    <w:p w:rsidR="00000000" w:rsidDel="00000000" w:rsidP="00000000" w:rsidRDefault="00000000" w:rsidRPr="00000000" w14:paraId="0000000E">
      <w:pPr>
        <w:spacing w:line="60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Classe III sez. ________</w:t>
      </w:r>
    </w:p>
    <w:p w:rsidR="00000000" w:rsidDel="00000000" w:rsidP="00000000" w:rsidRDefault="00000000" w:rsidRPr="00000000" w14:paraId="0000000F">
      <w:pPr>
        <w:spacing w:line="600" w:lineRule="auto"/>
        <w:jc w:val="center"/>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Docente Coordinatore</w:t>
        <w:tab/>
        <w:t xml:space="preserve"> _____________________________</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before="0" w:line="240" w:lineRule="auto"/>
        <w:ind w:left="0" w:right="0" w:firstLine="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pStyle w:val="Title"/>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Il Consiglio di Classe</w:t>
      </w:r>
    </w:p>
    <w:p w:rsidR="00000000" w:rsidDel="00000000" w:rsidP="00000000" w:rsidRDefault="00000000" w:rsidRPr="00000000" w14:paraId="00000012">
      <w:pPr>
        <w:pStyle w:val="Title"/>
        <w:rPr>
          <w:rFonts w:ascii="Garamond" w:cs="Garamond" w:eastAsia="Garamond" w:hAnsi="Garamond"/>
          <w:b w:val="1"/>
          <w:sz w:val="22"/>
          <w:szCs w:val="22"/>
        </w:rPr>
      </w:pPr>
      <w:r w:rsidDel="00000000" w:rsidR="00000000" w:rsidRPr="00000000">
        <w:rPr>
          <w:rtl w:val="0"/>
        </w:rPr>
      </w:r>
    </w:p>
    <w:tbl>
      <w:tblPr>
        <w:tblStyle w:val="Table1"/>
        <w:tblW w:w="9602.0" w:type="dxa"/>
        <w:jc w:val="left"/>
        <w:tblInd w:w="-108.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A0"/>
      </w:tblPr>
      <w:tblGrid>
        <w:gridCol w:w="5087"/>
        <w:gridCol w:w="4515"/>
        <w:tblGridChange w:id="0">
          <w:tblGrid>
            <w:gridCol w:w="5087"/>
            <w:gridCol w:w="4515"/>
          </w:tblGrid>
        </w:tblGridChange>
      </w:tblGrid>
      <w:tr>
        <w:trPr>
          <w:cantSplit w:val="0"/>
          <w:trHeight w:val="202" w:hRule="atLeast"/>
          <w:tblHeader w:val="0"/>
        </w:trPr>
        <w:tc>
          <w:tcPr>
            <w:tcBorders>
              <w:bottom w:color="000000" w:space="0" w:sz="0" w:val="nil"/>
            </w:tcBorders>
          </w:tcPr>
          <w:p w:rsidR="00000000" w:rsidDel="00000000" w:rsidP="00000000" w:rsidRDefault="00000000" w:rsidRPr="00000000" w14:paraId="00000013">
            <w:pPr>
              <w:spacing w:after="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Cognome e Nome </w:t>
            </w:r>
          </w:p>
        </w:tc>
        <w:tc>
          <w:tcPr>
            <w:tcBorders>
              <w:bottom w:color="000000" w:space="0" w:sz="0" w:val="nil"/>
            </w:tcBorders>
          </w:tcPr>
          <w:p w:rsidR="00000000" w:rsidDel="00000000" w:rsidP="00000000" w:rsidRDefault="00000000" w:rsidRPr="00000000" w14:paraId="00000014">
            <w:pPr>
              <w:spacing w:after="0" w:lineRule="auto"/>
              <w:jc w:val="cente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Disciplina</w:t>
            </w:r>
          </w:p>
        </w:tc>
      </w:tr>
      <w:tr>
        <w:trPr>
          <w:cantSplit w:val="0"/>
          <w:trHeight w:val="202" w:hRule="atLeast"/>
          <w:tblHeader w:val="0"/>
        </w:trPr>
        <w:tc>
          <w:tcPr/>
          <w:p w:rsidR="00000000" w:rsidDel="00000000" w:rsidP="00000000" w:rsidRDefault="00000000" w:rsidRPr="00000000" w14:paraId="00000015">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16">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Italiano</w:t>
            </w:r>
          </w:p>
        </w:tc>
      </w:tr>
      <w:tr>
        <w:trPr>
          <w:cantSplit w:val="0"/>
          <w:trHeight w:val="202" w:hRule="atLeast"/>
          <w:tblHeader w:val="0"/>
        </w:trPr>
        <w:tc>
          <w:tcPr/>
          <w:p w:rsidR="00000000" w:rsidDel="00000000" w:rsidP="00000000" w:rsidRDefault="00000000" w:rsidRPr="00000000" w14:paraId="00000017">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18">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Storia Geografia</w:t>
            </w:r>
          </w:p>
        </w:tc>
      </w:tr>
      <w:tr>
        <w:trPr>
          <w:cantSplit w:val="0"/>
          <w:trHeight w:val="202" w:hRule="atLeast"/>
          <w:tblHeader w:val="0"/>
        </w:trPr>
        <w:tc>
          <w:tcPr/>
          <w:p w:rsidR="00000000" w:rsidDel="00000000" w:rsidP="00000000" w:rsidRDefault="00000000" w:rsidRPr="00000000" w14:paraId="00000019">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1A">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Inglese</w:t>
            </w:r>
          </w:p>
        </w:tc>
      </w:tr>
      <w:tr>
        <w:trPr>
          <w:cantSplit w:val="0"/>
          <w:trHeight w:val="202" w:hRule="atLeast"/>
          <w:tblHeader w:val="0"/>
        </w:trPr>
        <w:tc>
          <w:tcPr/>
          <w:p w:rsidR="00000000" w:rsidDel="00000000" w:rsidP="00000000" w:rsidRDefault="00000000" w:rsidRPr="00000000" w14:paraId="0000001B">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1C">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Francese</w:t>
            </w:r>
          </w:p>
        </w:tc>
      </w:tr>
      <w:tr>
        <w:trPr>
          <w:cantSplit w:val="0"/>
          <w:trHeight w:val="202" w:hRule="atLeast"/>
          <w:tblHeader w:val="0"/>
        </w:trPr>
        <w:tc>
          <w:tcPr/>
          <w:p w:rsidR="00000000" w:rsidDel="00000000" w:rsidP="00000000" w:rsidRDefault="00000000" w:rsidRPr="00000000" w14:paraId="0000001D">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1E">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Scienze e Matematica</w:t>
            </w:r>
          </w:p>
        </w:tc>
      </w:tr>
      <w:tr>
        <w:trPr>
          <w:cantSplit w:val="0"/>
          <w:trHeight w:val="202" w:hRule="atLeast"/>
          <w:tblHeader w:val="0"/>
        </w:trPr>
        <w:tc>
          <w:tcPr/>
          <w:p w:rsidR="00000000" w:rsidDel="00000000" w:rsidP="00000000" w:rsidRDefault="00000000" w:rsidRPr="00000000" w14:paraId="0000001F">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20">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Tecnologia</w:t>
            </w:r>
          </w:p>
        </w:tc>
      </w:tr>
      <w:tr>
        <w:trPr>
          <w:cantSplit w:val="0"/>
          <w:trHeight w:val="202" w:hRule="atLeast"/>
          <w:tblHeader w:val="0"/>
        </w:trPr>
        <w:tc>
          <w:tcPr/>
          <w:p w:rsidR="00000000" w:rsidDel="00000000" w:rsidP="00000000" w:rsidRDefault="00000000" w:rsidRPr="00000000" w14:paraId="00000021">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22">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Musica</w:t>
            </w:r>
          </w:p>
        </w:tc>
      </w:tr>
      <w:tr>
        <w:trPr>
          <w:cantSplit w:val="0"/>
          <w:trHeight w:val="202" w:hRule="atLeast"/>
          <w:tblHeader w:val="0"/>
        </w:trPr>
        <w:tc>
          <w:tcPr/>
          <w:p w:rsidR="00000000" w:rsidDel="00000000" w:rsidP="00000000" w:rsidRDefault="00000000" w:rsidRPr="00000000" w14:paraId="00000023">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24">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Arte</w:t>
            </w:r>
          </w:p>
        </w:tc>
      </w:tr>
      <w:tr>
        <w:trPr>
          <w:cantSplit w:val="0"/>
          <w:trHeight w:val="202" w:hRule="atLeast"/>
          <w:tblHeader w:val="0"/>
        </w:trPr>
        <w:tc>
          <w:tcPr/>
          <w:p w:rsidR="00000000" w:rsidDel="00000000" w:rsidP="00000000" w:rsidRDefault="00000000" w:rsidRPr="00000000" w14:paraId="00000025">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26">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Scienze Motorie</w:t>
            </w:r>
          </w:p>
        </w:tc>
      </w:tr>
      <w:tr>
        <w:trPr>
          <w:cantSplit w:val="0"/>
          <w:trHeight w:val="202" w:hRule="atLeast"/>
          <w:tblHeader w:val="0"/>
        </w:trPr>
        <w:tc>
          <w:tcPr/>
          <w:p w:rsidR="00000000" w:rsidDel="00000000" w:rsidP="00000000" w:rsidRDefault="00000000" w:rsidRPr="00000000" w14:paraId="00000027">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28">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Religione</w:t>
            </w:r>
          </w:p>
        </w:tc>
      </w:tr>
      <w:tr>
        <w:trPr>
          <w:cantSplit w:val="0"/>
          <w:trHeight w:val="202" w:hRule="atLeast"/>
          <w:tblHeader w:val="0"/>
        </w:trPr>
        <w:tc>
          <w:tcPr/>
          <w:p w:rsidR="00000000" w:rsidDel="00000000" w:rsidP="00000000" w:rsidRDefault="00000000" w:rsidRPr="00000000" w14:paraId="00000029">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2A">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Sostegno</w:t>
            </w:r>
          </w:p>
        </w:tc>
      </w:tr>
      <w:tr>
        <w:trPr>
          <w:cantSplit w:val="0"/>
          <w:trHeight w:val="202" w:hRule="atLeast"/>
          <w:tblHeader w:val="0"/>
        </w:trPr>
        <w:tc>
          <w:tcPr/>
          <w:p w:rsidR="00000000" w:rsidDel="00000000" w:rsidP="00000000" w:rsidRDefault="00000000" w:rsidRPr="00000000" w14:paraId="0000002B">
            <w:pPr>
              <w:spacing w:after="0" w:lineRule="auto"/>
              <w:rPr>
                <w:rFonts w:ascii="Garamond" w:cs="Garamond" w:eastAsia="Garamond" w:hAnsi="Garamond"/>
                <w:sz w:val="24"/>
                <w:szCs w:val="24"/>
              </w:rPr>
            </w:pPr>
            <w:r w:rsidDel="00000000" w:rsidR="00000000" w:rsidRPr="00000000">
              <w:rPr>
                <w:rtl w:val="0"/>
              </w:rPr>
            </w:r>
          </w:p>
        </w:tc>
        <w:tc>
          <w:tcPr/>
          <w:p w:rsidR="00000000" w:rsidDel="00000000" w:rsidP="00000000" w:rsidRDefault="00000000" w:rsidRPr="00000000" w14:paraId="0000002C">
            <w:pPr>
              <w:spacing w:after="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ed. Civica - Coordinatore</w:t>
            </w:r>
          </w:p>
        </w:tc>
      </w:tr>
    </w:tbl>
    <w:p w:rsidR="00000000" w:rsidDel="00000000" w:rsidP="00000000" w:rsidRDefault="00000000" w:rsidRPr="00000000" w14:paraId="0000002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2E">
      <w:pPr>
        <w:tabs>
          <w:tab w:val="left" w:leader="none" w:pos="915"/>
        </w:tabs>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2F">
      <w:pPr>
        <w:tabs>
          <w:tab w:val="left" w:leader="none" w:pos="915"/>
        </w:tabs>
        <w:spacing w:after="0" w:line="276" w:lineRule="auto"/>
        <w:rPr>
          <w:rFonts w:ascii="Garamond" w:cs="Garamond" w:eastAsia="Garamond" w:hAnsi="Garamond"/>
          <w:b w:val="1"/>
        </w:rPr>
      </w:pPr>
      <w:r w:rsidDel="00000000" w:rsidR="00000000" w:rsidRPr="00000000">
        <w:rPr>
          <w:rFonts w:ascii="Garamond" w:cs="Garamond" w:eastAsia="Garamond" w:hAnsi="Garamond"/>
          <w:b w:val="1"/>
          <w:rtl w:val="0"/>
        </w:rPr>
        <w:tab/>
        <w:tab/>
        <w:tab/>
      </w:r>
    </w:p>
    <w:p w:rsidR="00000000" w:rsidDel="00000000" w:rsidP="00000000" w:rsidRDefault="00000000" w:rsidRPr="00000000" w14:paraId="00000030">
      <w:pPr>
        <w:pBdr>
          <w:bottom w:color="000000" w:space="1" w:sz="4" w:val="single"/>
        </w:pBdr>
        <w:shd w:fill="bdd7ee" w:val="clear"/>
        <w:jc w:val="center"/>
        <w:rPr>
          <w:rFonts w:ascii="Garamond" w:cs="Garamond" w:eastAsia="Garamond" w:hAnsi="Garamond"/>
          <w:b w:val="1"/>
        </w:rPr>
      </w:pPr>
      <w:r w:rsidDel="00000000" w:rsidR="00000000" w:rsidRPr="00000000">
        <w:rPr>
          <w:rFonts w:ascii="Garamond" w:cs="Garamond" w:eastAsia="Garamond" w:hAnsi="Garamond"/>
          <w:b w:val="1"/>
          <w:vertAlign w:val="baseline"/>
          <w:rtl w:val="0"/>
        </w:rPr>
        <w:t xml:space="preserve">PRESENTAZIONE DELLA CLASSE</w:t>
      </w:r>
      <w:r w:rsidDel="00000000" w:rsidR="00000000" w:rsidRPr="00000000">
        <w:rPr>
          <w:rtl w:val="0"/>
        </w:rPr>
      </w:r>
    </w:p>
    <w:p w:rsidR="00000000" w:rsidDel="00000000" w:rsidP="00000000" w:rsidRDefault="00000000" w:rsidRPr="00000000" w14:paraId="00000031">
      <w:pPr>
        <w:jc w:val="both"/>
        <w:rPr>
          <w:rFonts w:ascii="Garamond" w:cs="Garamond" w:eastAsia="Garamond" w:hAnsi="Garamond"/>
        </w:rPr>
      </w:pPr>
      <w:r w:rsidDel="00000000" w:rsidR="00000000" w:rsidRPr="00000000">
        <w:rPr>
          <w:rFonts w:ascii="Garamond" w:cs="Garamond" w:eastAsia="Garamond" w:hAnsi="Garamond"/>
          <w:sz w:val="24"/>
          <w:szCs w:val="24"/>
          <w:vertAlign w:val="baseline"/>
          <w:rtl w:val="0"/>
        </w:rPr>
        <w:t xml:space="preserve">La classe è composta da</w:t>
      </w:r>
      <w:r w:rsidDel="00000000" w:rsidR="00000000" w:rsidRPr="00000000">
        <w:rPr>
          <w:rFonts w:ascii="Garamond" w:cs="Garamond" w:eastAsia="Garamond" w:hAnsi="Garamond"/>
          <w:sz w:val="20"/>
          <w:szCs w:val="20"/>
          <w:vertAlign w:val="baseline"/>
          <w:rtl w:val="0"/>
        </w:rPr>
        <w:t xml:space="preserve">:</w:t>
      </w:r>
      <w:r w:rsidDel="00000000" w:rsidR="00000000" w:rsidRPr="00000000">
        <w:rPr>
          <w:rtl w:val="0"/>
        </w:rPr>
      </w:r>
    </w:p>
    <w:tbl>
      <w:tblPr>
        <w:tblStyle w:val="Table2"/>
        <w:tblW w:w="9622.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3905"/>
        <w:gridCol w:w="5717"/>
        <w:tblGridChange w:id="0">
          <w:tblGrid>
            <w:gridCol w:w="3905"/>
            <w:gridCol w:w="5717"/>
          </w:tblGrid>
        </w:tblGridChange>
      </w:tblGrid>
      <w:tr>
        <w:trPr>
          <w:cantSplit w:val="0"/>
          <w:trHeight w:val="241" w:hRule="atLeast"/>
          <w:tblHeader w:val="0"/>
        </w:trPr>
        <w:tc>
          <w:tcPr/>
          <w:p w:rsidR="00000000" w:rsidDel="00000000" w:rsidP="00000000" w:rsidRDefault="00000000" w:rsidRPr="00000000" w14:paraId="00000032">
            <w:pPr>
              <w:spacing w:after="0" w:lineRule="auto"/>
              <w:rPr>
                <w:rFonts w:ascii="Garamond" w:cs="Garamond" w:eastAsia="Garamond" w:hAnsi="Garamond"/>
                <w:b w:val="1"/>
              </w:rPr>
            </w:pPr>
            <w:r w:rsidDel="00000000" w:rsidR="00000000" w:rsidRPr="00000000">
              <w:rPr>
                <w:rFonts w:ascii="Garamond" w:cs="Garamond" w:eastAsia="Garamond" w:hAnsi="Garamond"/>
                <w:b w:val="1"/>
                <w:rtl w:val="0"/>
              </w:rPr>
              <w:t xml:space="preserve">NUMERO</w:t>
            </w:r>
          </w:p>
        </w:tc>
        <w:tc>
          <w:tcPr/>
          <w:p w:rsidR="00000000" w:rsidDel="00000000" w:rsidP="00000000" w:rsidRDefault="00000000" w:rsidRPr="00000000" w14:paraId="00000033">
            <w:pPr>
              <w:spacing w:after="0" w:lineRule="auto"/>
              <w:rPr>
                <w:rFonts w:ascii="Garamond" w:cs="Garamond" w:eastAsia="Garamond" w:hAnsi="Garamond"/>
                <w:b w:val="1"/>
              </w:rPr>
            </w:pPr>
            <w:r w:rsidDel="00000000" w:rsidR="00000000" w:rsidRPr="00000000">
              <w:rPr>
                <w:rFonts w:ascii="Garamond" w:cs="Garamond" w:eastAsia="Garamond" w:hAnsi="Garamond"/>
                <w:b w:val="1"/>
                <w:rtl w:val="0"/>
              </w:rPr>
              <w:t xml:space="preserve">ALUNNI</w:t>
            </w:r>
          </w:p>
        </w:tc>
      </w:tr>
      <w:tr>
        <w:trPr>
          <w:cantSplit w:val="0"/>
          <w:trHeight w:val="241" w:hRule="atLeast"/>
          <w:tblHeader w:val="0"/>
        </w:trPr>
        <w:tc>
          <w:tcPr/>
          <w:p w:rsidR="00000000" w:rsidDel="00000000" w:rsidP="00000000" w:rsidRDefault="00000000" w:rsidRPr="00000000" w14:paraId="00000034">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35">
            <w:pPr>
              <w:rPr>
                <w:rFonts w:ascii="Garamond" w:cs="Garamond" w:eastAsia="Garamond" w:hAnsi="Garamond"/>
              </w:rPr>
            </w:pPr>
            <w:r w:rsidDel="00000000" w:rsidR="00000000" w:rsidRPr="00000000">
              <w:rPr>
                <w:rFonts w:ascii="Garamond" w:cs="Garamond" w:eastAsia="Garamond" w:hAnsi="Garamond"/>
                <w:rtl w:val="0"/>
              </w:rPr>
              <w:t xml:space="preserve">Maschi</w:t>
            </w:r>
          </w:p>
        </w:tc>
      </w:tr>
      <w:tr>
        <w:trPr>
          <w:cantSplit w:val="0"/>
          <w:trHeight w:val="241" w:hRule="atLeast"/>
          <w:tblHeader w:val="0"/>
        </w:trPr>
        <w:tc>
          <w:tcPr/>
          <w:p w:rsidR="00000000" w:rsidDel="00000000" w:rsidP="00000000" w:rsidRDefault="00000000" w:rsidRPr="00000000" w14:paraId="00000036">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37">
            <w:pPr>
              <w:rPr>
                <w:rFonts w:ascii="Garamond" w:cs="Garamond" w:eastAsia="Garamond" w:hAnsi="Garamond"/>
              </w:rPr>
            </w:pPr>
            <w:r w:rsidDel="00000000" w:rsidR="00000000" w:rsidRPr="00000000">
              <w:rPr>
                <w:rFonts w:ascii="Garamond" w:cs="Garamond" w:eastAsia="Garamond" w:hAnsi="Garamond"/>
                <w:rtl w:val="0"/>
              </w:rPr>
              <w:t xml:space="preserve">Femmine</w:t>
            </w:r>
          </w:p>
        </w:tc>
      </w:tr>
      <w:tr>
        <w:trPr>
          <w:cantSplit w:val="0"/>
          <w:trHeight w:val="241" w:hRule="atLeast"/>
          <w:tblHeader w:val="0"/>
        </w:trPr>
        <w:tc>
          <w:tcPr/>
          <w:p w:rsidR="00000000" w:rsidDel="00000000" w:rsidP="00000000" w:rsidRDefault="00000000" w:rsidRPr="00000000" w14:paraId="00000038">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39">
            <w:pPr>
              <w:rPr>
                <w:rFonts w:ascii="Garamond" w:cs="Garamond" w:eastAsia="Garamond" w:hAnsi="Garamond"/>
              </w:rPr>
            </w:pPr>
            <w:r w:rsidDel="00000000" w:rsidR="00000000" w:rsidRPr="00000000">
              <w:rPr>
                <w:rFonts w:ascii="Garamond" w:cs="Garamond" w:eastAsia="Garamond" w:hAnsi="Garamond"/>
                <w:rtl w:val="0"/>
              </w:rPr>
              <w:t xml:space="preserve">Ripetenti</w:t>
            </w:r>
          </w:p>
        </w:tc>
      </w:tr>
      <w:tr>
        <w:trPr>
          <w:cantSplit w:val="0"/>
          <w:trHeight w:val="241" w:hRule="atLeast"/>
          <w:tblHeader w:val="0"/>
        </w:trPr>
        <w:tc>
          <w:tcPr/>
          <w:p w:rsidR="00000000" w:rsidDel="00000000" w:rsidP="00000000" w:rsidRDefault="00000000" w:rsidRPr="00000000" w14:paraId="0000003A">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3B">
            <w:pPr>
              <w:rPr>
                <w:rFonts w:ascii="Garamond" w:cs="Garamond" w:eastAsia="Garamond" w:hAnsi="Garamond"/>
              </w:rPr>
            </w:pPr>
            <w:r w:rsidDel="00000000" w:rsidR="00000000" w:rsidRPr="00000000">
              <w:rPr>
                <w:rFonts w:ascii="Garamond" w:cs="Garamond" w:eastAsia="Garamond" w:hAnsi="Garamond"/>
                <w:rtl w:val="0"/>
              </w:rPr>
              <w:t xml:space="preserve">Diversamente abili</w:t>
            </w:r>
          </w:p>
        </w:tc>
      </w:tr>
      <w:tr>
        <w:trPr>
          <w:cantSplit w:val="0"/>
          <w:trHeight w:val="241" w:hRule="atLeast"/>
          <w:tblHeader w:val="0"/>
        </w:trPr>
        <w:tc>
          <w:tcPr/>
          <w:p w:rsidR="00000000" w:rsidDel="00000000" w:rsidP="00000000" w:rsidRDefault="00000000" w:rsidRPr="00000000" w14:paraId="0000003C">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3D">
            <w:pPr>
              <w:rPr>
                <w:rFonts w:ascii="Garamond" w:cs="Garamond" w:eastAsia="Garamond" w:hAnsi="Garamond"/>
              </w:rPr>
            </w:pPr>
            <w:r w:rsidDel="00000000" w:rsidR="00000000" w:rsidRPr="00000000">
              <w:rPr>
                <w:rFonts w:ascii="Garamond" w:cs="Garamond" w:eastAsia="Garamond" w:hAnsi="Garamond"/>
                <w:rtl w:val="0"/>
              </w:rPr>
              <w:t xml:space="preserve">Alunni DSA</w:t>
            </w:r>
          </w:p>
        </w:tc>
      </w:tr>
      <w:tr>
        <w:trPr>
          <w:cantSplit w:val="0"/>
          <w:trHeight w:val="241" w:hRule="atLeast"/>
          <w:tblHeader w:val="0"/>
        </w:trPr>
        <w:tc>
          <w:tcPr/>
          <w:p w:rsidR="00000000" w:rsidDel="00000000" w:rsidP="00000000" w:rsidRDefault="00000000" w:rsidRPr="00000000" w14:paraId="0000003E">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3F">
            <w:pPr>
              <w:rPr>
                <w:rFonts w:ascii="Garamond" w:cs="Garamond" w:eastAsia="Garamond" w:hAnsi="Garamond"/>
              </w:rPr>
            </w:pPr>
            <w:r w:rsidDel="00000000" w:rsidR="00000000" w:rsidRPr="00000000">
              <w:rPr>
                <w:rFonts w:ascii="Garamond" w:cs="Garamond" w:eastAsia="Garamond" w:hAnsi="Garamond"/>
                <w:rtl w:val="0"/>
              </w:rPr>
              <w:t xml:space="preserve">Alunni BES</w:t>
            </w:r>
          </w:p>
        </w:tc>
      </w:tr>
    </w:tbl>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1"/>
        </w:numPr>
        <w:pBdr>
          <w:top w:color="000000" w:space="0" w:sz="0" w:val="none"/>
          <w:left w:color="000000" w:space="0" w:sz="0" w:val="none"/>
          <w:bottom w:color="000000" w:space="0" w:sz="0" w:val="none"/>
          <w:right w:color="000000" w:space="0" w:sz="0" w:val="none"/>
          <w:between w:color="000000" w:space="0" w:sz="0" w:val="none"/>
        </w:pBdr>
        <w:shd w:fill="auto" w:val="clear"/>
        <w:spacing w:after="160" w:before="0" w:line="259" w:lineRule="auto"/>
        <w:ind w:left="720" w:right="0" w:hanging="360"/>
        <w:jc w:val="left"/>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Evoluzione della classe nel triennio sul piano didattico comportamentale</w:t>
      </w:r>
    </w:p>
    <w:p w:rsidR="00000000" w:rsidDel="00000000" w:rsidP="00000000" w:rsidRDefault="00000000" w:rsidRPr="00000000" w14:paraId="00000042">
      <w:pPr>
        <w:ind w:firstLine="708"/>
        <w:jc w:val="both"/>
        <w:rPr>
          <w:rFonts w:ascii="Garamond" w:cs="Garamond" w:eastAsia="Garamond" w:hAnsi="Garamond"/>
        </w:rPr>
      </w:pPr>
      <w:r w:rsidDel="00000000" w:rsidR="00000000" w:rsidRPr="00000000">
        <w:rPr>
          <w:rFonts w:ascii="Garamond" w:cs="Garamond" w:eastAsia="Garamond" w:hAnsi="Garamond"/>
          <w:rtl w:val="0"/>
        </w:rPr>
        <w:t xml:space="preserve">PRIMO ANNO</w:t>
      </w:r>
    </w:p>
    <w:p w:rsidR="00000000" w:rsidDel="00000000" w:rsidP="00000000" w:rsidRDefault="00000000" w:rsidRPr="00000000" w14:paraId="00000043">
      <w:pPr>
        <w:jc w:val="both"/>
        <w:rPr>
          <w:rFonts w:ascii="Garamond" w:cs="Garamond" w:eastAsia="Garamond" w:hAnsi="Garamond"/>
        </w:rPr>
      </w:pPr>
      <w:r w:rsidDel="00000000" w:rsidR="00000000" w:rsidRPr="00000000">
        <w:rPr>
          <w:rFonts w:ascii="Garamond" w:cs="Garamond" w:eastAsia="Garamond" w:hAnsi="Garamond"/>
          <w:rtl w:val="0"/>
        </w:rPr>
        <w:t xml:space="preserve">________________________________________________________________________________________________________________________________________________________________</w:t>
      </w:r>
    </w:p>
    <w:p w:rsidR="00000000" w:rsidDel="00000000" w:rsidP="00000000" w:rsidRDefault="00000000" w:rsidRPr="00000000" w14:paraId="00000044">
      <w:pPr>
        <w:ind w:firstLine="708"/>
        <w:jc w:val="both"/>
        <w:rPr>
          <w:rFonts w:ascii="Garamond" w:cs="Garamond" w:eastAsia="Garamond" w:hAnsi="Garamond"/>
        </w:rPr>
      </w:pPr>
      <w:r w:rsidDel="00000000" w:rsidR="00000000" w:rsidRPr="00000000">
        <w:rPr>
          <w:rFonts w:ascii="Garamond" w:cs="Garamond" w:eastAsia="Garamond" w:hAnsi="Garamond"/>
          <w:rtl w:val="0"/>
        </w:rPr>
        <w:t xml:space="preserve">SECONDO ANNO</w:t>
      </w:r>
    </w:p>
    <w:p w:rsidR="00000000" w:rsidDel="00000000" w:rsidP="00000000" w:rsidRDefault="00000000" w:rsidRPr="00000000" w14:paraId="00000045">
      <w:pPr>
        <w:jc w:val="both"/>
        <w:rPr>
          <w:rFonts w:ascii="Garamond" w:cs="Garamond" w:eastAsia="Garamond" w:hAnsi="Garamond"/>
        </w:rPr>
      </w:pPr>
      <w:r w:rsidDel="00000000" w:rsidR="00000000" w:rsidRPr="00000000">
        <w:rPr>
          <w:rFonts w:ascii="Garamond" w:cs="Garamond" w:eastAsia="Garamond" w:hAnsi="Garamond"/>
          <w:rtl w:val="0"/>
        </w:rPr>
        <w:t xml:space="preserve">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6">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1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34" w:line="225" w:lineRule="auto"/>
        <w:ind w:left="720" w:right="0" w:hanging="360"/>
        <w:jc w:val="both"/>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Situazione della classe nell’ultimo anno (in presenza e in DDI)</w:t>
      </w:r>
    </w:p>
    <w:p w:rsidR="00000000" w:rsidDel="00000000" w:rsidP="00000000" w:rsidRDefault="00000000" w:rsidRPr="00000000" w14:paraId="00000048">
      <w:pPr>
        <w:widowControl w:val="0"/>
        <w:spacing w:after="0" w:before="20" w:line="22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9">
      <w:pPr>
        <w:widowControl w:val="0"/>
        <w:spacing w:after="0" w:before="34" w:line="240" w:lineRule="auto"/>
        <w:ind w:left="113" w:firstLine="0"/>
        <w:jc w:val="both"/>
        <w:rPr>
          <w:rFonts w:ascii="Garamond" w:cs="Garamond" w:eastAsia="Garamond" w:hAnsi="Garamond"/>
        </w:rPr>
      </w:pPr>
      <w:r w:rsidDel="00000000" w:rsidR="00000000" w:rsidRPr="00000000">
        <w:rPr>
          <w:rFonts w:ascii="Garamond" w:cs="Garamond" w:eastAsia="Garamond" w:hAnsi="Garamond"/>
          <w:u w:val="single"/>
          <w:rtl w:val="0"/>
        </w:rPr>
        <w:t xml:space="preserve">Gli allievi hanno mostrato nei confronti delle discipline un atteggiamento</w:t>
      </w:r>
      <w:r w:rsidDel="00000000" w:rsidR="00000000" w:rsidRPr="00000000">
        <w:rPr>
          <w:rFonts w:ascii="Garamond" w:cs="Garamond" w:eastAsia="Garamond" w:hAnsi="Garamond"/>
          <w:rtl w:val="0"/>
        </w:rPr>
        <w:t xml:space="preserve">:</w:t>
      </w:r>
    </w:p>
    <w:p w:rsidR="00000000" w:rsidDel="00000000" w:rsidP="00000000" w:rsidRDefault="00000000" w:rsidRPr="00000000" w14:paraId="0000004A">
      <w:pPr>
        <w:widowControl w:val="0"/>
        <w:spacing w:after="0" w:before="2" w:line="11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B">
      <w:pPr>
        <w:widowControl w:val="0"/>
        <w:spacing w:after="0" w:line="240" w:lineRule="auto"/>
        <w:ind w:left="113" w:firstLine="0"/>
        <w:jc w:val="both"/>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Molto positivo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positivo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abbastanza positivo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accettabile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talvolta negativo</w:t>
      </w:r>
    </w:p>
    <w:p w:rsidR="00000000" w:rsidDel="00000000" w:rsidP="00000000" w:rsidRDefault="00000000" w:rsidRPr="00000000" w14:paraId="0000004C">
      <w:pPr>
        <w:widowControl w:val="0"/>
        <w:spacing w:after="0" w:before="4" w:line="11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D">
      <w:pPr>
        <w:widowControl w:val="0"/>
        <w:spacing w:after="0" w:line="240" w:lineRule="auto"/>
        <w:ind w:left="113" w:firstLine="0"/>
        <w:jc w:val="both"/>
        <w:rPr>
          <w:rFonts w:ascii="Garamond" w:cs="Garamond" w:eastAsia="Garamond" w:hAnsi="Garamond"/>
        </w:rPr>
      </w:pPr>
      <w:r w:rsidDel="00000000" w:rsidR="00000000" w:rsidRPr="00000000">
        <w:rPr>
          <w:rFonts w:ascii="Garamond" w:cs="Garamond" w:eastAsia="Garamond" w:hAnsi="Garamond"/>
          <w:rtl w:val="0"/>
        </w:rPr>
        <w:t xml:space="preserve">e una partecipazione:</w:t>
      </w:r>
    </w:p>
    <w:p w:rsidR="00000000" w:rsidDel="00000000" w:rsidP="00000000" w:rsidRDefault="00000000" w:rsidRPr="00000000" w14:paraId="0000004E">
      <w:pPr>
        <w:widowControl w:val="0"/>
        <w:spacing w:after="0" w:before="2" w:line="11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4F">
      <w:pPr>
        <w:widowControl w:val="0"/>
        <w:spacing w:after="0" w:line="240" w:lineRule="auto"/>
        <w:ind w:left="113" w:firstLine="0"/>
        <w:jc w:val="both"/>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produttiva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attiva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generalmente attiva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accettabile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talvolta negativa</w:t>
      </w:r>
    </w:p>
    <w:p w:rsidR="00000000" w:rsidDel="00000000" w:rsidP="00000000" w:rsidRDefault="00000000" w:rsidRPr="00000000" w14:paraId="00000050">
      <w:pPr>
        <w:widowControl w:val="0"/>
        <w:spacing w:after="0" w:before="2" w:line="26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1">
      <w:pPr>
        <w:widowControl w:val="0"/>
        <w:spacing w:after="0" w:line="240" w:lineRule="auto"/>
        <w:ind w:left="113" w:firstLine="0"/>
        <w:jc w:val="both"/>
        <w:rPr>
          <w:rFonts w:ascii="Garamond" w:cs="Garamond" w:eastAsia="Garamond" w:hAnsi="Garamond"/>
        </w:rPr>
      </w:pPr>
      <w:r w:rsidDel="00000000" w:rsidR="00000000" w:rsidRPr="00000000">
        <w:rPr>
          <w:rFonts w:ascii="Garamond" w:cs="Garamond" w:eastAsia="Garamond" w:hAnsi="Garamond"/>
          <w:u w:val="single"/>
          <w:rtl w:val="0"/>
        </w:rPr>
        <w:t xml:space="preserve">La preparazione è</w:t>
      </w:r>
      <w:r w:rsidDel="00000000" w:rsidR="00000000" w:rsidRPr="00000000">
        <w:rPr>
          <w:rFonts w:ascii="Garamond" w:cs="Garamond" w:eastAsia="Garamond" w:hAnsi="Garamond"/>
          <w:rtl w:val="0"/>
        </w:rPr>
        <w:t xml:space="preserve">:</w:t>
      </w:r>
    </w:p>
    <w:p w:rsidR="00000000" w:rsidDel="00000000" w:rsidP="00000000" w:rsidRDefault="00000000" w:rsidRPr="00000000" w14:paraId="00000052">
      <w:pPr>
        <w:widowControl w:val="0"/>
        <w:spacing w:after="0" w:before="10" w:line="10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3">
      <w:pPr>
        <w:widowControl w:val="0"/>
        <w:spacing w:after="0" w:line="240" w:lineRule="auto"/>
        <w:ind w:left="113" w:firstLine="0"/>
        <w:jc w:val="both"/>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soddisfacente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accettabile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globalmente eterogenea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complessivamente accettabile</w:t>
      </w:r>
    </w:p>
    <w:p w:rsidR="00000000" w:rsidDel="00000000" w:rsidP="00000000" w:rsidRDefault="00000000" w:rsidRPr="00000000" w14:paraId="00000054">
      <w:pPr>
        <w:widowControl w:val="0"/>
        <w:spacing w:after="0" w:before="3" w:line="11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5">
      <w:pPr>
        <w:widowControl w:val="0"/>
        <w:tabs>
          <w:tab w:val="left" w:leader="none" w:pos="4760"/>
        </w:tabs>
        <w:spacing w:after="0" w:line="240" w:lineRule="auto"/>
        <w:ind w:left="113" w:firstLine="0"/>
        <w:jc w:val="both"/>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non ancora accettabile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altro </w:t>
      </w:r>
      <w:r w:rsidDel="00000000" w:rsidR="00000000" w:rsidRPr="00000000">
        <w:rPr>
          <w:rFonts w:ascii="Garamond" w:cs="Garamond" w:eastAsia="Garamond" w:hAnsi="Garamond"/>
          <w:u w:val="single"/>
          <w:rtl w:val="0"/>
        </w:rPr>
        <w:tab/>
      </w:r>
      <w:r w:rsidDel="00000000" w:rsidR="00000000" w:rsidRPr="00000000">
        <w:rPr>
          <w:rtl w:val="0"/>
        </w:rPr>
      </w:r>
    </w:p>
    <w:p w:rsidR="00000000" w:rsidDel="00000000" w:rsidP="00000000" w:rsidRDefault="00000000" w:rsidRPr="00000000" w14:paraId="00000056">
      <w:pPr>
        <w:widowControl w:val="0"/>
        <w:spacing w:after="0" w:before="6" w:line="11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7">
      <w:pPr>
        <w:widowControl w:val="0"/>
        <w:spacing w:after="0" w:line="225" w:lineRule="auto"/>
        <w:ind w:left="113" w:firstLine="0"/>
        <w:jc w:val="both"/>
        <w:rPr>
          <w:rFonts w:ascii="Garamond" w:cs="Garamond" w:eastAsia="Garamond" w:hAnsi="Garamond"/>
          <w:color w:val="000000"/>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vertAlign w:val="baseline"/>
          <w:rtl w:val="0"/>
        </w:rPr>
        <w:t xml:space="preserve">Si sono osservate lacune in merito alla DDI</w:t>
      </w:r>
      <w:r w:rsidDel="00000000" w:rsidR="00000000" w:rsidRPr="00000000">
        <w:rPr>
          <w:rFonts w:ascii="Garamond" w:cs="Garamond" w:eastAsia="Garamond" w:hAnsi="Garamond"/>
          <w:color w:val="000000"/>
          <w:vertAlign w:val="baseline"/>
          <w:rtl w:val="0"/>
        </w:rPr>
        <w:t xml:space="preserve">___</w:t>
      </w:r>
      <w:r w:rsidDel="00000000" w:rsidR="00000000" w:rsidRPr="00000000">
        <w:rPr>
          <w:rtl w:val="0"/>
        </w:rPr>
      </w:r>
    </w:p>
    <w:p w:rsidR="00000000" w:rsidDel="00000000" w:rsidP="00000000" w:rsidRDefault="00000000" w:rsidRPr="00000000" w14:paraId="00000058">
      <w:pPr>
        <w:widowControl w:val="0"/>
        <w:spacing w:after="0" w:before="10" w:line="22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9">
      <w:pPr>
        <w:widowControl w:val="0"/>
        <w:spacing w:after="0" w:before="34" w:line="240" w:lineRule="auto"/>
        <w:ind w:left="113" w:firstLine="0"/>
        <w:jc w:val="both"/>
        <w:rPr>
          <w:rFonts w:ascii="Garamond" w:cs="Garamond" w:eastAsia="Garamond" w:hAnsi="Garamond"/>
        </w:rPr>
      </w:pPr>
      <w:r w:rsidDel="00000000" w:rsidR="00000000" w:rsidRPr="00000000">
        <w:rPr>
          <w:rFonts w:ascii="Garamond" w:cs="Garamond" w:eastAsia="Garamond" w:hAnsi="Garamond"/>
          <w:u w:val="single"/>
          <w:rtl w:val="0"/>
        </w:rPr>
        <w:t xml:space="preserve">L’autonomia di lavoro è</w:t>
      </w:r>
      <w:r w:rsidDel="00000000" w:rsidR="00000000" w:rsidRPr="00000000">
        <w:rPr>
          <w:rFonts w:ascii="Garamond" w:cs="Garamond" w:eastAsia="Garamond" w:hAnsi="Garamond"/>
          <w:rtl w:val="0"/>
        </w:rPr>
        <w:t xml:space="preserve">:</w:t>
      </w:r>
    </w:p>
    <w:p w:rsidR="00000000" w:rsidDel="00000000" w:rsidP="00000000" w:rsidRDefault="00000000" w:rsidRPr="00000000" w14:paraId="0000005A">
      <w:pPr>
        <w:widowControl w:val="0"/>
        <w:spacing w:after="0" w:before="4" w:line="11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B">
      <w:pPr>
        <w:widowControl w:val="0"/>
        <w:spacing w:after="0" w:line="229" w:lineRule="auto"/>
        <w:ind w:left="113" w:firstLine="0"/>
        <w:jc w:val="both"/>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vertAlign w:val="baseline"/>
          <w:rtl w:val="0"/>
        </w:rPr>
        <w:t xml:space="preserve"> buona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vertAlign w:val="baseline"/>
          <w:rtl w:val="0"/>
        </w:rPr>
        <w:t xml:space="preserve"> accettabile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vertAlign w:val="baseline"/>
          <w:rtl w:val="0"/>
        </w:rPr>
        <w:t xml:space="preserve"> nel complesso accettabile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vertAlign w:val="baseline"/>
          <w:rtl w:val="0"/>
        </w:rPr>
        <w:t xml:space="preserve"> non ancora adeguata</w:t>
      </w:r>
      <w:r w:rsidDel="00000000" w:rsidR="00000000" w:rsidRPr="00000000">
        <w:rPr>
          <w:rtl w:val="0"/>
        </w:rPr>
      </w:r>
    </w:p>
    <w:p w:rsidR="00000000" w:rsidDel="00000000" w:rsidP="00000000" w:rsidRDefault="00000000" w:rsidRPr="00000000" w14:paraId="0000005C">
      <w:pPr>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1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34" w:line="225" w:lineRule="auto"/>
        <w:ind w:left="720" w:right="0" w:hanging="360"/>
        <w:jc w:val="both"/>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Rapporto della classe in presenza con gli insegnanti</w:t>
      </w:r>
    </w:p>
    <w:p w:rsidR="00000000" w:rsidDel="00000000" w:rsidP="00000000" w:rsidRDefault="00000000" w:rsidRPr="00000000" w14:paraId="0000005E">
      <w:pPr>
        <w:widowControl w:val="0"/>
        <w:spacing w:after="0" w:before="2" w:line="20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F">
      <w:pPr>
        <w:widowControl w:val="0"/>
        <w:spacing w:after="0" w:before="34" w:line="240" w:lineRule="auto"/>
        <w:ind w:left="113" w:firstLine="0"/>
        <w:jc w:val="both"/>
        <w:rPr>
          <w:rFonts w:ascii="Garamond" w:cs="Garamond" w:eastAsia="Garamond" w:hAnsi="Garamond"/>
        </w:rPr>
      </w:pPr>
      <w:r w:rsidDel="00000000" w:rsidR="00000000" w:rsidRPr="00000000">
        <w:rPr>
          <w:rFonts w:ascii="Garamond" w:cs="Garamond" w:eastAsia="Garamond" w:hAnsi="Garamond"/>
          <w:rtl w:val="0"/>
        </w:rPr>
        <w:t xml:space="preserve">Il rapporto con gli insegnanti è stato:</w:t>
      </w:r>
    </w:p>
    <w:p w:rsidR="00000000" w:rsidDel="00000000" w:rsidP="00000000" w:rsidRDefault="00000000" w:rsidRPr="00000000" w14:paraId="00000060">
      <w:pPr>
        <w:widowControl w:val="0"/>
        <w:spacing w:after="0" w:before="34" w:line="240" w:lineRule="auto"/>
        <w:ind w:left="113"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61">
      <w:pPr>
        <w:widowControl w:val="0"/>
        <w:spacing w:after="0" w:line="240" w:lineRule="auto"/>
        <w:ind w:left="113" w:firstLine="0"/>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costruttivo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abbastanza costruttivo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buono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talvolta difficoltoso a causa di 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2">
      <w:pPr>
        <w:widowControl w:val="0"/>
        <w:spacing w:after="0" w:before="1" w:line="11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63">
      <w:pPr>
        <w:widowControl w:val="0"/>
        <w:spacing w:after="0" w:line="20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64">
      <w:pPr>
        <w:widowControl w:val="0"/>
        <w:spacing w:after="0" w:before="19"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1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Rapporto della classe in DDI con gli insegnanti</w:t>
      </w:r>
      <w:r w:rsidDel="00000000" w:rsidR="00000000" w:rsidRPr="00000000">
        <w:rPr>
          <w:rtl w:val="0"/>
        </w:rPr>
      </w:r>
    </w:p>
    <w:p w:rsidR="00000000" w:rsidDel="00000000" w:rsidP="00000000" w:rsidRDefault="00000000" w:rsidRPr="00000000" w14:paraId="00000066">
      <w:pPr>
        <w:widowControl w:val="0"/>
        <w:spacing w:after="0" w:before="12" w:line="22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67">
      <w:pPr>
        <w:widowControl w:val="0"/>
        <w:pBdr>
          <w:bottom w:color="000000" w:space="0" w:sz="4" w:val="single"/>
        </w:pBdr>
        <w:spacing w:after="0" w:line="229" w:lineRule="auto"/>
        <w:ind w:left="113" w:firstLine="0"/>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vertAlign w:val="baseline"/>
          <w:rtl w:val="0"/>
        </w:rPr>
        <w:t xml:space="preserve">buono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vertAlign w:val="baseline"/>
          <w:rtl w:val="0"/>
        </w:rPr>
        <w:t xml:space="preserve">costante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vertAlign w:val="baseline"/>
          <w:rtl w:val="0"/>
        </w:rPr>
        <w:t xml:space="preserve">saltuario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vertAlign w:val="baseline"/>
          <w:rtl w:val="0"/>
        </w:rPr>
        <w:t xml:space="preserve">talvolta difficoltoso a causa </w:t>
      </w:r>
      <w:r w:rsidDel="00000000" w:rsidR="00000000" w:rsidRPr="00000000">
        <w:rPr>
          <w:rFonts w:ascii="Garamond" w:cs="Garamond" w:eastAsia="Garamond" w:hAnsi="Garamond"/>
          <w:rtl w:val="0"/>
        </w:rPr>
        <w:t xml:space="preserve">______________________________________________________________________________________</w:t>
      </w:r>
    </w:p>
    <w:p w:rsidR="00000000" w:rsidDel="00000000" w:rsidP="00000000" w:rsidRDefault="00000000" w:rsidRPr="00000000" w14:paraId="00000068">
      <w:pPr>
        <w:widowControl w:val="0"/>
        <w:pBdr>
          <w:bottom w:color="000000" w:space="0" w:sz="4" w:val="single"/>
        </w:pBdr>
        <w:spacing w:after="0" w:line="229" w:lineRule="auto"/>
        <w:ind w:left="113"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69">
      <w:pPr>
        <w:widowControl w:val="0"/>
        <w:pBdr>
          <w:top w:color="000000" w:space="0" w:sz="0" w:val="none"/>
          <w:left w:color="000000" w:space="0" w:sz="0" w:val="none"/>
          <w:bottom w:color="000000" w:space="0" w:sz="0" w:val="none"/>
          <w:right w:color="000000" w:space="0" w:sz="0" w:val="none"/>
          <w:between w:color="000000" w:space="0" w:sz="0" w:val="none"/>
        </w:pBdr>
        <w:spacing w:after="0" w:line="229" w:lineRule="auto"/>
        <w:ind w:left="113"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1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34" w:line="225" w:lineRule="auto"/>
        <w:ind w:left="720" w:right="0" w:hanging="36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Svolgimento della programmazione</w:t>
      </w:r>
      <w:r w:rsidDel="00000000" w:rsidR="00000000" w:rsidRPr="00000000">
        <w:rPr>
          <w:rtl w:val="0"/>
        </w:rPr>
      </w:r>
    </w:p>
    <w:p w:rsidR="00000000" w:rsidDel="00000000" w:rsidP="00000000" w:rsidRDefault="00000000" w:rsidRPr="00000000" w14:paraId="0000006B">
      <w:pPr>
        <w:widowControl w:val="0"/>
        <w:spacing w:after="0" w:before="9" w:line="19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34" w:line="240" w:lineRule="auto"/>
        <w:ind w:left="833" w:right="0" w:hanging="36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I contenuti della programmazione sono stati tutti effettivamente svolti.</w:t>
      </w:r>
    </w:p>
    <w:p w:rsidR="00000000" w:rsidDel="00000000" w:rsidP="00000000" w:rsidRDefault="00000000" w:rsidRPr="00000000" w14:paraId="0000006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34" w:line="240" w:lineRule="auto"/>
        <w:ind w:left="833" w:right="0" w:hanging="36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Non sono stati svolti i seguenti contenuti: _________________________________________ per i seguenti motivi</w:t>
      </w:r>
    </w:p>
    <w:p w:rsidR="00000000" w:rsidDel="00000000" w:rsidP="00000000" w:rsidRDefault="00000000" w:rsidRPr="00000000" w14:paraId="0000006E">
      <w:pPr>
        <w:widowControl w:val="0"/>
        <w:spacing w:after="0" w:before="3" w:line="240" w:lineRule="auto"/>
        <w:ind w:left="113" w:firstLine="0"/>
        <w:jc w:val="both"/>
        <w:rPr>
          <w:rFonts w:ascii="Garamond" w:cs="Garamond" w:eastAsia="Garamond" w:hAnsi="Garamond"/>
        </w:rPr>
      </w:pPr>
      <w:r w:rsidDel="00000000" w:rsidR="00000000" w:rsidRPr="00000000">
        <w:rPr>
          <w:rFonts w:ascii="Garamond" w:cs="Garamond" w:eastAsia="Garamond" w:hAnsi="Garamond"/>
          <w:rtl w:val="0"/>
        </w:rPr>
        <w:t xml:space="preserve">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6F">
      <w:pPr>
        <w:widowControl w:val="0"/>
        <w:spacing w:after="0" w:before="3" w:line="240" w:lineRule="auto"/>
        <w:ind w:left="113" w:firstLine="0"/>
        <w:jc w:val="both"/>
        <w:rPr>
          <w:rFonts w:ascii="Garamond" w:cs="Garamond" w:eastAsia="Garamond" w:hAnsi="Garamond"/>
          <w:i w:val="1"/>
          <w:highlight w:val="yellow"/>
        </w:rPr>
      </w:pPr>
      <w:r w:rsidDel="00000000" w:rsidR="00000000" w:rsidRPr="00000000">
        <w:rPr>
          <w:rFonts w:ascii="Garamond" w:cs="Garamond" w:eastAsia="Garamond" w:hAnsi="Garamond"/>
          <w:i w:val="1"/>
          <w:highlight w:val="yellow"/>
          <w:rtl w:val="0"/>
        </w:rPr>
        <w:t xml:space="preserve">(inserire eventuali fattori che hanno ostacolato il processo di apprendimento- insegnamento)</w:t>
      </w:r>
    </w:p>
    <w:p w:rsidR="00000000" w:rsidDel="00000000" w:rsidP="00000000" w:rsidRDefault="00000000" w:rsidRPr="00000000" w14:paraId="00000070">
      <w:pPr>
        <w:widowControl w:val="0"/>
        <w:spacing w:after="0" w:before="3" w:line="240" w:lineRule="auto"/>
        <w:ind w:left="113" w:firstLine="0"/>
        <w:jc w:val="both"/>
        <w:rPr>
          <w:rFonts w:ascii="Garamond" w:cs="Garamond" w:eastAsia="Garamond" w:hAnsi="Garamond"/>
          <w:i w:val="1"/>
        </w:rPr>
      </w:pP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1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34" w:line="225" w:lineRule="auto"/>
        <w:ind w:left="720" w:right="0" w:hanging="36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Obiettivi conseguiti</w:t>
      </w:r>
      <w:r w:rsidDel="00000000" w:rsidR="00000000" w:rsidRPr="00000000">
        <w:rPr>
          <w:rtl w:val="0"/>
        </w:rPr>
      </w:r>
    </w:p>
    <w:p w:rsidR="00000000" w:rsidDel="00000000" w:rsidP="00000000" w:rsidRDefault="00000000" w:rsidRPr="00000000" w14:paraId="00000072">
      <w:pPr>
        <w:widowControl w:val="0"/>
        <w:spacing w:after="0" w:before="14" w:line="20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3">
      <w:pPr>
        <w:widowControl w:val="0"/>
        <w:spacing w:after="0" w:before="22"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Gli obiettivi educativi generali sono stati:</w:t>
      </w:r>
    </w:p>
    <w:p w:rsidR="00000000" w:rsidDel="00000000" w:rsidP="00000000" w:rsidRDefault="00000000" w:rsidRPr="00000000" w14:paraId="00000074">
      <w:pPr>
        <w:widowControl w:val="0"/>
        <w:spacing w:after="0" w:before="8" w:line="10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5">
      <w:pPr>
        <w:widowControl w:val="0"/>
        <w:spacing w:after="0" w:line="240" w:lineRule="auto"/>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pienamente acquisiti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acquisiti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sufficientemente acquisiti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non ancora acquisiti</w:t>
      </w:r>
    </w:p>
    <w:p w:rsidR="00000000" w:rsidDel="00000000" w:rsidP="00000000" w:rsidRDefault="00000000" w:rsidRPr="00000000" w14:paraId="00000076">
      <w:pPr>
        <w:widowControl w:val="0"/>
        <w:spacing w:after="0" w:line="20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7">
      <w:pPr>
        <w:widowControl w:val="0"/>
        <w:spacing w:after="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8">
      <w:pPr>
        <w:widowControl w:val="0"/>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Rispetto alla situazione di partenza, alla sua evoluzione nel corso dell’anno e alla DDI , la classe:</w:t>
      </w:r>
    </w:p>
    <w:p w:rsidR="00000000" w:rsidDel="00000000" w:rsidP="00000000" w:rsidRDefault="00000000" w:rsidRPr="00000000" w14:paraId="00000079">
      <w:pPr>
        <w:widowControl w:val="0"/>
        <w:spacing w:after="0" w:before="8" w:line="10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A">
      <w:pPr>
        <w:widowControl w:val="0"/>
        <w:spacing w:after="0" w:line="357" w:lineRule="auto"/>
        <w:ind w:right="103"/>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è complessivamente migliorata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è rimasta stabile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è peggiorata per i seguenti motivi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B">
      <w:pPr>
        <w:widowControl w:val="0"/>
        <w:spacing w:after="0" w:before="9" w:line="11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C">
      <w:pPr>
        <w:widowControl w:val="0"/>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Gli obiettivi generali delle discipline sono stati perseguiti giungendo a risultati complessivamente:</w:t>
      </w:r>
    </w:p>
    <w:p w:rsidR="00000000" w:rsidDel="00000000" w:rsidP="00000000" w:rsidRDefault="00000000" w:rsidRPr="00000000" w14:paraId="0000007D">
      <w:pPr>
        <w:widowControl w:val="0"/>
        <w:spacing w:after="0" w:before="8" w:line="10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E">
      <w:pPr>
        <w:widowControl w:val="0"/>
        <w:spacing w:after="0" w:line="240" w:lineRule="auto"/>
        <w:ind w:left="113" w:firstLine="0"/>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molto positivi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positivi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abbastanza positivi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accettabili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non del tutto adeguati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inadeguati</w:t>
      </w:r>
    </w:p>
    <w:p w:rsidR="00000000" w:rsidDel="00000000" w:rsidP="00000000" w:rsidRDefault="00000000" w:rsidRPr="00000000" w14:paraId="0000007F">
      <w:pPr>
        <w:widowControl w:val="0"/>
        <w:spacing w:after="0" w:before="7" w:line="1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0">
      <w:pPr>
        <w:widowControl w:val="0"/>
        <w:spacing w:after="0" w:line="20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1">
      <w:pPr>
        <w:widowControl w:val="0"/>
        <w:spacing w:after="0" w:line="240" w:lineRule="auto"/>
        <w:rPr>
          <w:rFonts w:ascii="Garamond" w:cs="Garamond" w:eastAsia="Garamond" w:hAnsi="Garamond"/>
        </w:rPr>
      </w:pPr>
      <w:r w:rsidDel="00000000" w:rsidR="00000000" w:rsidRPr="00000000">
        <w:rPr>
          <w:rFonts w:ascii="Garamond" w:cs="Garamond" w:eastAsia="Garamond" w:hAnsi="Garamond"/>
          <w:rtl w:val="0"/>
        </w:rPr>
        <w:t xml:space="preserve">Si sono osservate lacune in merito a 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82">
      <w:pPr>
        <w:widowControl w:val="0"/>
        <w:spacing w:after="0" w:line="240" w:lineRule="auto"/>
        <w:ind w:left="113"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3">
      <w:pPr>
        <w:widowControl w:val="0"/>
        <w:spacing w:after="0" w:line="240" w:lineRule="auto"/>
        <w:ind w:left="113"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4">
      <w:pPr>
        <w:widowControl w:val="0"/>
        <w:spacing w:after="0" w:line="240" w:lineRule="auto"/>
        <w:rPr>
          <w:rFonts w:ascii="Garamond" w:cs="Garamond" w:eastAsia="Garamond" w:hAnsi="Garamond"/>
        </w:rPr>
      </w:pPr>
      <w:r w:rsidDel="00000000" w:rsidR="00000000" w:rsidRPr="00000000">
        <w:rPr>
          <w:rFonts w:ascii="Garamond" w:cs="Garamond" w:eastAsia="Garamond" w:hAnsi="Garamond"/>
          <w:rtl w:val="0"/>
        </w:rPr>
        <w:t xml:space="preserve">L’autonomia di lavoro è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adeguata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nel complesso adeguata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per un gruppo di alunni non ancora adeguata per i seguenti motivi:</w:t>
      </w:r>
    </w:p>
    <w:p w:rsidR="00000000" w:rsidDel="00000000" w:rsidP="00000000" w:rsidRDefault="00000000" w:rsidRPr="00000000" w14:paraId="00000085">
      <w:pPr>
        <w:widowControl w:val="0"/>
        <w:spacing w:after="0" w:before="6" w:line="240" w:lineRule="auto"/>
        <w:jc w:val="both"/>
        <w:rPr>
          <w:rFonts w:ascii="Garamond" w:cs="Garamond" w:eastAsia="Garamond" w:hAnsi="Garamond"/>
          <w:sz w:val="24"/>
          <w:szCs w:val="24"/>
        </w:rPr>
      </w:pPr>
      <w:r w:rsidDel="00000000" w:rsidR="00000000" w:rsidRPr="00000000">
        <w:rPr>
          <w:rFonts w:ascii="Garamond" w:cs="Garamond" w:eastAsia="Garamond" w:hAnsi="Garamond"/>
          <w:rtl w:val="0"/>
        </w:rPr>
        <w:t xml:space="preserve">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86">
      <w:pPr>
        <w:widowControl w:val="0"/>
        <w:spacing w:after="0" w:before="32" w:line="249" w:lineRule="auto"/>
        <w:rPr>
          <w:rFonts w:ascii="Garamond" w:cs="Garamond" w:eastAsia="Garamond" w:hAnsi="Garamond"/>
          <w:b w:val="1"/>
        </w:rPr>
      </w:pPr>
      <w:r w:rsidDel="00000000" w:rsidR="00000000" w:rsidRPr="00000000">
        <w:rPr>
          <w:rtl w:val="0"/>
        </w:rPr>
      </w:r>
    </w:p>
    <w:p w:rsidR="00000000" w:rsidDel="00000000" w:rsidP="00000000" w:rsidRDefault="00000000" w:rsidRPr="00000000" w14:paraId="00000087">
      <w:pPr>
        <w:widowControl w:val="0"/>
        <w:pBdr>
          <w:bottom w:color="000000" w:space="1" w:sz="4" w:val="single"/>
        </w:pBdr>
        <w:shd w:fill="bdd7ee" w:val="clear"/>
        <w:spacing w:after="0" w:before="32" w:line="249" w:lineRule="auto"/>
        <w:jc w:val="center"/>
        <w:rPr>
          <w:rFonts w:ascii="Garamond" w:cs="Garamond" w:eastAsia="Garamond" w:hAnsi="Garamond"/>
          <w:b w:val="1"/>
        </w:rPr>
      </w:pPr>
      <w:r w:rsidDel="00000000" w:rsidR="00000000" w:rsidRPr="00000000">
        <w:rPr>
          <w:rFonts w:ascii="Garamond" w:cs="Garamond" w:eastAsia="Garamond" w:hAnsi="Garamond"/>
          <w:b w:val="1"/>
          <w:vertAlign w:val="baseline"/>
          <w:rtl w:val="0"/>
        </w:rPr>
        <w:t xml:space="preserve">SITUAZIONE DELLA CLASSE E LIVELLI DI COMPETENZA</w:t>
      </w: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9" w:lineRule="auto"/>
        <w:ind w:left="0" w:right="0" w:firstLine="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widowControl w:val="0"/>
        <w:spacing w:after="0" w:before="29" w:line="240" w:lineRule="auto"/>
        <w:ind w:left="108" w:right="236" w:firstLine="0"/>
        <w:jc w:val="both"/>
        <w:rPr>
          <w:rFonts w:ascii="Garamond" w:cs="Garamond" w:eastAsia="Garamond" w:hAnsi="Garamond"/>
        </w:rPr>
      </w:pPr>
      <w:r w:rsidDel="00000000" w:rsidR="00000000" w:rsidRPr="00000000">
        <w:rPr>
          <w:rFonts w:ascii="Garamond" w:cs="Garamond" w:eastAsia="Garamond" w:hAnsi="Garamond"/>
          <w:rtl w:val="0"/>
        </w:rPr>
        <w:t xml:space="preserve">All’inizio dell’anno, la classe mostrava le seguenti caratteristiche……………..……………………………….</w:t>
      </w:r>
    </w:p>
    <w:p w:rsidR="00000000" w:rsidDel="00000000" w:rsidP="00000000" w:rsidRDefault="00000000" w:rsidRPr="00000000" w14:paraId="0000008A">
      <w:pPr>
        <w:widowControl w:val="0"/>
        <w:spacing w:after="0" w:before="29" w:line="240" w:lineRule="auto"/>
        <w:ind w:left="108" w:right="236"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B">
      <w:pPr>
        <w:widowControl w:val="0"/>
        <w:spacing w:after="0" w:before="29" w:line="240" w:lineRule="auto"/>
        <w:ind w:left="108" w:right="236" w:firstLine="0"/>
        <w:jc w:val="both"/>
        <w:rPr>
          <w:rFonts w:ascii="Garamond" w:cs="Garamond" w:eastAsia="Garamond" w:hAnsi="Garamond"/>
          <w:i w:val="1"/>
        </w:rPr>
      </w:pPr>
      <w:r w:rsidDel="00000000" w:rsidR="00000000" w:rsidRPr="00000000">
        <w:rPr>
          <w:rFonts w:ascii="Garamond" w:cs="Garamond" w:eastAsia="Garamond" w:hAnsi="Garamond"/>
          <w:i w:val="1"/>
          <w:rtl w:val="0"/>
        </w:rPr>
        <w:t xml:space="preserve">(esempio: </w:t>
      </w:r>
      <w:r w:rsidDel="00000000" w:rsidR="00000000" w:rsidRPr="00000000">
        <w:rPr>
          <w:rFonts w:ascii="Garamond" w:cs="Garamond" w:eastAsia="Garamond" w:hAnsi="Garamond"/>
          <w:i w:val="1"/>
          <w:u w:val="single"/>
          <w:rtl w:val="0"/>
        </w:rPr>
        <w:t xml:space="preserve">comportamentali</w:t>
      </w:r>
      <w:r w:rsidDel="00000000" w:rsidR="00000000" w:rsidRPr="00000000">
        <w:rPr>
          <w:rFonts w:ascii="Garamond" w:cs="Garamond" w:eastAsia="Garamond" w:hAnsi="Garamond"/>
          <w:i w:val="1"/>
          <w:rtl w:val="0"/>
        </w:rPr>
        <w:t xml:space="preserve">  assiduità/non assiduità della frequenza, puntualità, rispetto delle regole, ordine e pertinenza degli interventi durante le lezioni, grado di autocontrollo, ...; </w:t>
      </w:r>
      <w:r w:rsidDel="00000000" w:rsidR="00000000" w:rsidRPr="00000000">
        <w:rPr>
          <w:rFonts w:ascii="Garamond" w:cs="Garamond" w:eastAsia="Garamond" w:hAnsi="Garamond"/>
          <w:i w:val="1"/>
          <w:u w:val="single"/>
          <w:rtl w:val="0"/>
        </w:rPr>
        <w:t xml:space="preserve">atteggiamenti </w:t>
      </w:r>
      <w:r w:rsidDel="00000000" w:rsidR="00000000" w:rsidRPr="00000000">
        <w:rPr>
          <w:rFonts w:ascii="Garamond" w:cs="Garamond" w:eastAsia="Garamond" w:hAnsi="Garamond"/>
          <w:i w:val="1"/>
          <w:rtl w:val="0"/>
        </w:rPr>
        <w:t xml:space="preserve"> verso il lavoro scolastico, puntualità nelle consegne, qualità della partecipazione alle attività scolastiche, risposta alle indicazioni metodologiche; </w:t>
      </w:r>
      <w:r w:rsidDel="00000000" w:rsidR="00000000" w:rsidRPr="00000000">
        <w:rPr>
          <w:rFonts w:ascii="Garamond" w:cs="Garamond" w:eastAsia="Garamond" w:hAnsi="Garamond"/>
          <w:i w:val="1"/>
          <w:u w:val="single"/>
          <w:rtl w:val="0"/>
        </w:rPr>
        <w:t xml:space="preserve">modalità relazionali</w:t>
      </w:r>
      <w:r w:rsidDel="00000000" w:rsidR="00000000" w:rsidRPr="00000000">
        <w:rPr>
          <w:rFonts w:ascii="Garamond" w:cs="Garamond" w:eastAsia="Garamond" w:hAnsi="Garamond"/>
          <w:i w:val="1"/>
          <w:rtl w:val="0"/>
        </w:rPr>
        <w:t xml:space="preserve">, rapporti interpersonali, rispetto degli altri, disponibilità alla collaborazione, socializzazione, atteggiamenti di solidarietà, </w:t>
      </w:r>
      <w:r w:rsidDel="00000000" w:rsidR="00000000" w:rsidRPr="00000000">
        <w:rPr>
          <w:rFonts w:ascii="Garamond" w:cs="Garamond" w:eastAsia="Garamond" w:hAnsi="Garamond"/>
          <w:i w:val="1"/>
          <w:u w:val="single"/>
          <w:rtl w:val="0"/>
        </w:rPr>
        <w:t xml:space="preserve">conoscenze e</w:t>
      </w:r>
      <w:r w:rsidDel="00000000" w:rsidR="00000000" w:rsidRPr="00000000">
        <w:rPr>
          <w:rFonts w:ascii="Garamond" w:cs="Garamond" w:eastAsia="Garamond" w:hAnsi="Garamond"/>
          <w:i w:val="1"/>
          <w:rtl w:val="0"/>
        </w:rPr>
        <w:t xml:space="preserve"> </w:t>
      </w:r>
      <w:r w:rsidDel="00000000" w:rsidR="00000000" w:rsidRPr="00000000">
        <w:rPr>
          <w:rFonts w:ascii="Garamond" w:cs="Garamond" w:eastAsia="Garamond" w:hAnsi="Garamond"/>
          <w:i w:val="1"/>
          <w:u w:val="single"/>
          <w:rtl w:val="0"/>
        </w:rPr>
        <w:t xml:space="preserve">abilità di base</w:t>
      </w:r>
      <w:r w:rsidDel="00000000" w:rsidR="00000000" w:rsidRPr="00000000">
        <w:rPr>
          <w:rFonts w:ascii="Garamond" w:cs="Garamond" w:eastAsia="Garamond" w:hAnsi="Garamond"/>
          <w:i w:val="1"/>
          <w:rtl w:val="0"/>
        </w:rPr>
        <w:t xml:space="preserve">  ecc…. )</w:t>
      </w:r>
    </w:p>
    <w:p w:rsidR="00000000" w:rsidDel="00000000" w:rsidP="00000000" w:rsidRDefault="00000000" w:rsidRPr="00000000" w14:paraId="0000008C">
      <w:pPr>
        <w:widowControl w:val="0"/>
        <w:spacing w:after="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Nella didattica a distanza la classe ha mostrato :…………………………………………………………..</w:t>
      </w:r>
    </w:p>
    <w:p w:rsidR="00000000" w:rsidDel="00000000" w:rsidP="00000000" w:rsidRDefault="00000000" w:rsidRPr="00000000" w14:paraId="0000008D">
      <w:pPr>
        <w:widowControl w:val="0"/>
        <w:spacing w:after="0" w:before="7" w:line="11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E">
      <w:pPr>
        <w:widowControl w:val="0"/>
        <w:spacing w:after="0" w:line="20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8F">
      <w:pPr>
        <w:widowControl w:val="0"/>
        <w:spacing w:after="0" w:line="240" w:lineRule="auto"/>
        <w:ind w:right="115"/>
        <w:jc w:val="both"/>
        <w:rPr>
          <w:rFonts w:ascii="Garamond" w:cs="Garamond" w:eastAsia="Garamond" w:hAnsi="Garamond"/>
        </w:rPr>
      </w:pPr>
      <w:r w:rsidDel="00000000" w:rsidR="00000000" w:rsidRPr="00000000">
        <w:rPr>
          <w:rFonts w:ascii="Garamond" w:cs="Garamond" w:eastAsia="Garamond" w:hAnsi="Garamond"/>
          <w:rtl w:val="0"/>
        </w:rPr>
        <w:t xml:space="preserve">Partendo, quindi, dalla suddetta situazione, il C. d. C., grazie ad un costante coordinamento tra i Docenti, ha individuato le linee guida comuni per aderire da un lato alla progettazione, come previsto dalla normativa vigente, dall’altro alla situazione scolastica di partenza, alle variabili socio- ambientali della classe e alle modalità DaD per l’ emergenza Covid-19. Il Consiglio ha articolato il suo intervento attraverso:</w:t>
      </w:r>
    </w:p>
    <w:p w:rsidR="00000000" w:rsidDel="00000000" w:rsidP="00000000" w:rsidRDefault="00000000" w:rsidRPr="00000000" w14:paraId="0000009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72" w:line="278.00000000000006" w:lineRule="auto"/>
        <w:ind w:left="720" w:right="86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la verifica dei livelli iniziali di apprendimento con prove d’ingresso in tutte le discipline: (</w:t>
      </w:r>
      <w:r w:rsidDel="00000000" w:rsidR="00000000" w:rsidRPr="00000000">
        <w:rPr>
          <w:rFonts w:ascii="Garamond" w:cs="Garamond" w:eastAsia="Garamond" w:hAnsi="Garamond"/>
          <w:b w:val="0"/>
          <w:i w:val="1"/>
          <w:smallCaps w:val="0"/>
          <w:strike w:val="0"/>
          <w:color w:val="000000"/>
          <w:sz w:val="22"/>
          <w:szCs w:val="22"/>
          <w:u w:val="none"/>
          <w:shd w:fill="auto" w:val="clear"/>
          <w:vertAlign w:val="baseline"/>
          <w:rtl w:val="0"/>
        </w:rPr>
        <w:t xml:space="preserve">indicare le prove utilizzate per la rilevazione dei requisiti iniziali</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1">
      <w:pPr>
        <w:widowControl w:val="0"/>
        <w:spacing w:after="0" w:line="20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92">
      <w:pPr>
        <w:widowControl w:val="0"/>
        <w:spacing w:after="0" w:line="20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9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Questionari e test d’ingresso</w:t>
      </w:r>
    </w:p>
    <w:p w:rsidR="00000000" w:rsidDel="00000000" w:rsidP="00000000" w:rsidRDefault="00000000" w:rsidRPr="00000000" w14:paraId="0000009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Prove strutturate</w:t>
      </w:r>
    </w:p>
    <w:p w:rsidR="00000000" w:rsidDel="00000000" w:rsidP="00000000" w:rsidRDefault="00000000" w:rsidRPr="00000000" w14:paraId="0000009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Prove invalsi</w:t>
      </w:r>
    </w:p>
    <w:p w:rsidR="00000000" w:rsidDel="00000000" w:rsidP="00000000" w:rsidRDefault="00000000" w:rsidRPr="00000000" w14:paraId="0000009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Prove semi strutturate</w:t>
      </w:r>
    </w:p>
    <w:p w:rsidR="00000000" w:rsidDel="00000000" w:rsidP="00000000" w:rsidRDefault="00000000" w:rsidRPr="00000000" w14:paraId="0000009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Prove libere </w:t>
      </w:r>
    </w:p>
    <w:p w:rsidR="00000000" w:rsidDel="00000000" w:rsidP="00000000" w:rsidRDefault="00000000" w:rsidRPr="00000000" w14:paraId="0000009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8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Altro</w:t>
      </w:r>
    </w:p>
    <w:p w:rsidR="00000000" w:rsidDel="00000000" w:rsidP="00000000" w:rsidRDefault="00000000" w:rsidRPr="00000000" w14:paraId="00000099">
      <w:pPr>
        <w:widowControl w:val="0"/>
        <w:spacing w:after="0" w:line="28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9A">
      <w:pPr>
        <w:widowControl w:val="0"/>
        <w:spacing w:after="0" w:line="280" w:lineRule="auto"/>
        <w:rPr>
          <w:rFonts w:ascii="Garamond" w:cs="Garamond" w:eastAsia="Garamond" w:hAnsi="Garamond"/>
        </w:rPr>
      </w:pPr>
      <w:r w:rsidDel="00000000" w:rsidR="00000000" w:rsidRPr="00000000">
        <w:rPr>
          <w:rFonts w:ascii="Garamond" w:cs="Garamond" w:eastAsia="Garamond" w:hAnsi="Garamond"/>
          <w:rtl w:val="0"/>
        </w:rPr>
        <w:t xml:space="preserve">La valutazione è effettuata sulla base della proposta del coordinatore e condivisa dall’intero consiglio di classe alla luce del percorso effettuato e delle UdA realizzate.</w:t>
      </w:r>
    </w:p>
    <w:p w:rsidR="00000000" w:rsidDel="00000000" w:rsidP="00000000" w:rsidRDefault="00000000" w:rsidRPr="00000000" w14:paraId="0000009B">
      <w:pPr>
        <w:widowControl w:val="0"/>
        <w:spacing w:after="0" w:line="240" w:lineRule="auto"/>
        <w:ind w:left="103" w:hanging="103"/>
        <w:rPr>
          <w:rFonts w:ascii="Garamond" w:cs="Garamond" w:eastAsia="Garamond" w:hAnsi="Garamond"/>
        </w:rPr>
      </w:pPr>
      <w:r w:rsidDel="00000000" w:rsidR="00000000" w:rsidRPr="00000000">
        <w:rPr>
          <w:rtl w:val="0"/>
        </w:rPr>
      </w:r>
    </w:p>
    <w:p w:rsidR="00000000" w:rsidDel="00000000" w:rsidP="00000000" w:rsidRDefault="00000000" w:rsidRPr="00000000" w14:paraId="0000009C">
      <w:pPr>
        <w:widowControl w:val="0"/>
        <w:spacing w:after="0" w:line="28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9D">
      <w:pPr>
        <w:widowControl w:val="0"/>
        <w:pBdr>
          <w:bottom w:color="000000" w:space="1" w:sz="4" w:val="single"/>
        </w:pBdr>
        <w:shd w:fill="bdd7ee" w:val="clear"/>
        <w:spacing w:after="0" w:before="24" w:line="276" w:lineRule="auto"/>
        <w:jc w:val="center"/>
        <w:rPr>
          <w:rFonts w:ascii="Garamond" w:cs="Garamond" w:eastAsia="Garamond" w:hAnsi="Garamond"/>
        </w:rPr>
      </w:pPr>
      <w:r w:rsidDel="00000000" w:rsidR="00000000" w:rsidRPr="00000000">
        <w:rPr>
          <w:rFonts w:ascii="Garamond" w:cs="Garamond" w:eastAsia="Garamond" w:hAnsi="Garamond"/>
          <w:b w:val="1"/>
          <w:rtl w:val="0"/>
        </w:rPr>
        <w:t xml:space="preserve">ORIENTAMENTO</w:t>
      </w:r>
      <w:r w:rsidDel="00000000" w:rsidR="00000000" w:rsidRPr="00000000">
        <w:rPr>
          <w:rtl w:val="0"/>
        </w:rPr>
      </w:r>
    </w:p>
    <w:p w:rsidR="00000000" w:rsidDel="00000000" w:rsidP="00000000" w:rsidRDefault="00000000" w:rsidRPr="00000000" w14:paraId="0000009E">
      <w:pPr>
        <w:widowControl w:val="0"/>
        <w:spacing w:after="0" w:line="276" w:lineRule="auto"/>
        <w:ind w:right="178"/>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9F">
      <w:pPr>
        <w:widowControl w:val="0"/>
        <w:spacing w:after="0" w:line="276" w:lineRule="auto"/>
        <w:ind w:right="178"/>
        <w:jc w:val="both"/>
        <w:rPr>
          <w:rFonts w:ascii="Garamond" w:cs="Garamond" w:eastAsia="Garamond" w:hAnsi="Garamond"/>
          <w:sz w:val="24"/>
          <w:szCs w:val="24"/>
        </w:rPr>
      </w:pPr>
      <w:r w:rsidDel="00000000" w:rsidR="00000000" w:rsidRPr="00000000">
        <w:rPr>
          <w:rFonts w:ascii="Garamond" w:cs="Garamond" w:eastAsia="Garamond" w:hAnsi="Garamond"/>
          <w:rtl w:val="0"/>
        </w:rPr>
        <w:t xml:space="preserve">Nel corso del triennio e in particolare dell’ultimo anno scolastico è stato condotto, dalla referente dell’Istituto per l’Orientamento insegnante Maria Grazia Mappa</w:t>
      </w:r>
      <w:r w:rsidDel="00000000" w:rsidR="00000000" w:rsidRPr="00000000">
        <w:rPr>
          <w:rFonts w:ascii="Garamond" w:cs="Garamond" w:eastAsia="Garamond" w:hAnsi="Garamond"/>
          <w:i w:val="1"/>
          <w:rtl w:val="0"/>
        </w:rPr>
        <w:t xml:space="preserve">, </w:t>
      </w:r>
      <w:r w:rsidDel="00000000" w:rsidR="00000000" w:rsidRPr="00000000">
        <w:rPr>
          <w:rFonts w:ascii="Garamond" w:cs="Garamond" w:eastAsia="Garamond" w:hAnsi="Garamond"/>
          <w:rtl w:val="0"/>
        </w:rPr>
        <w:t xml:space="preserve">in collaborazione con i docenti curricolari, l’attività di orientamento formativo degli alunni per la scelta del loro futuro percorso di studi. Poiché l’orientamento è un processo evolutivo, continuo e graduale, che si manifesta via via che l’individuo viene aiutato a conoscere se stesso e il mondo che lo circonda con senso critico e costruttivo, questa azione, da parte della scuola, ha posto   le premesse indispensabili per la piena realizzazione della personalità e ha rappresentato un momento fondamentale per prendere coscienza delle competenze necessarie ad affrontare le successive scelte di vita scolastica e professionale. Attraverso i contatti con i referenti delle Scuole Superiori del circondario avvenuti nella nostra sede e, personalmente, in visita presso le sedi centrali di alcuni Istituti, gli alunni hanno dato piena soddisfazione alle loro curiosità e dubbi in merito ai vari indirizzi scolastici, giungendo all’acquisizione consapevole delle proprie potenzialità. Gli alunni e le loro famiglie hanno apprezzato la qualità delle iniziative proposte e le hanno ritenute significative per una scelta d’orientamento responsabile, favorita anche dalla disponibilità dei coordinatori di classe ad incontrare i genitori nel momento dell’illustrazione del consiglio orientativo espresso dal Consiglio di Classe.</w:t>
      </w:r>
      <w:r w:rsidDel="00000000" w:rsidR="00000000" w:rsidRPr="00000000">
        <w:rPr>
          <w:rtl w:val="0"/>
        </w:rPr>
      </w:r>
    </w:p>
    <w:p w:rsidR="00000000" w:rsidDel="00000000" w:rsidP="00000000" w:rsidRDefault="00000000" w:rsidRPr="00000000" w14:paraId="000000A0">
      <w:pPr>
        <w:widowControl w:val="0"/>
        <w:spacing w:after="0" w:before="34" w:line="225" w:lineRule="auto"/>
        <w:ind w:left="153"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A1">
      <w:pPr>
        <w:widowControl w:val="0"/>
        <w:pBdr>
          <w:bottom w:color="000000" w:space="1" w:sz="4" w:val="single"/>
        </w:pBdr>
        <w:shd w:fill="bdd7ee" w:val="clear"/>
        <w:spacing w:after="0" w:before="34" w:line="225" w:lineRule="auto"/>
        <w:jc w:val="center"/>
        <w:rPr>
          <w:rFonts w:ascii="Garamond" w:cs="Garamond" w:eastAsia="Garamond" w:hAnsi="Garamond"/>
        </w:rPr>
      </w:pPr>
      <w:bookmarkStart w:colFirst="0" w:colLast="0" w:name="_heading=h.gjdgxs" w:id="0"/>
      <w:bookmarkEnd w:id="0"/>
      <w:r w:rsidDel="00000000" w:rsidR="00000000" w:rsidRPr="00000000">
        <w:rPr>
          <w:rFonts w:ascii="Garamond" w:cs="Garamond" w:eastAsia="Garamond" w:hAnsi="Garamond"/>
          <w:b w:val="1"/>
          <w:vertAlign w:val="baseline"/>
          <w:rtl w:val="0"/>
        </w:rPr>
        <w:t xml:space="preserve">METODOLOGIA, STRATEGIE E STRUMENTI</w:t>
      </w:r>
      <w:r w:rsidDel="00000000" w:rsidR="00000000" w:rsidRPr="00000000">
        <w:rPr>
          <w:rtl w:val="0"/>
        </w:rPr>
      </w:r>
    </w:p>
    <w:p w:rsidR="00000000" w:rsidDel="00000000" w:rsidP="00000000" w:rsidRDefault="00000000" w:rsidRPr="00000000" w14:paraId="000000A2">
      <w:pPr>
        <w:widowControl w:val="0"/>
        <w:spacing w:after="0" w:before="34" w:line="225" w:lineRule="auto"/>
        <w:ind w:left="153" w:firstLine="0"/>
        <w:rPr>
          <w:rFonts w:ascii="Garamond" w:cs="Garamond" w:eastAsia="Garamond" w:hAnsi="Garamond"/>
        </w:rPr>
      </w:pPr>
      <w:r w:rsidDel="00000000" w:rsidR="00000000" w:rsidRPr="00000000">
        <w:rPr>
          <w:rtl w:val="0"/>
        </w:rPr>
      </w:r>
    </w:p>
    <w:p w:rsidR="00000000" w:rsidDel="00000000" w:rsidP="00000000" w:rsidRDefault="00000000" w:rsidRPr="00000000" w14:paraId="000000A3">
      <w:pPr>
        <w:widowControl w:val="0"/>
        <w:spacing w:after="0" w:before="29" w:line="276" w:lineRule="auto"/>
        <w:ind w:right="367"/>
        <w:rPr>
          <w:rFonts w:ascii="Garamond" w:cs="Garamond" w:eastAsia="Garamond" w:hAnsi="Garamond"/>
        </w:rPr>
      </w:pPr>
      <w:r w:rsidDel="00000000" w:rsidR="00000000" w:rsidRPr="00000000">
        <w:rPr>
          <w:rFonts w:ascii="Garamond" w:cs="Garamond" w:eastAsia="Garamond" w:hAnsi="Garamond"/>
          <w:rtl w:val="0"/>
        </w:rPr>
        <w:t xml:space="preserve">Per i presupposti metodologici e gli strumenti utilizzati ci si è attenuti a quanto stabilito nel piano di lavoro annuale.</w:t>
      </w:r>
    </w:p>
    <w:p w:rsidR="00000000" w:rsidDel="00000000" w:rsidP="00000000" w:rsidRDefault="00000000" w:rsidRPr="00000000" w14:paraId="000000A4">
      <w:pPr>
        <w:widowControl w:val="0"/>
        <w:spacing w:after="0" w:before="3" w:line="240" w:lineRule="auto"/>
        <w:rPr>
          <w:rFonts w:ascii="Garamond" w:cs="Garamond" w:eastAsia="Garamond" w:hAnsi="Garamond"/>
        </w:rPr>
      </w:pPr>
      <w:r w:rsidDel="00000000" w:rsidR="00000000" w:rsidRPr="00000000">
        <w:rPr>
          <w:rFonts w:ascii="Garamond" w:cs="Garamond" w:eastAsia="Garamond" w:hAnsi="Garamond"/>
          <w:rtl w:val="0"/>
        </w:rPr>
        <w:t xml:space="preserve">In sintesi sono state privilegiate le seguenti </w:t>
      </w:r>
      <w:r w:rsidDel="00000000" w:rsidR="00000000" w:rsidRPr="00000000">
        <w:rPr>
          <w:rFonts w:ascii="Garamond" w:cs="Garamond" w:eastAsia="Garamond" w:hAnsi="Garamond"/>
          <w:b w:val="1"/>
          <w:i w:val="1"/>
          <w:rtl w:val="0"/>
        </w:rPr>
        <w:t xml:space="preserve">metodologie</w:t>
      </w:r>
      <w:r w:rsidDel="00000000" w:rsidR="00000000" w:rsidRPr="00000000">
        <w:rPr>
          <w:rFonts w:ascii="Garamond" w:cs="Garamond" w:eastAsia="Garamond" w:hAnsi="Garamond"/>
          <w:rtl w:val="0"/>
        </w:rPr>
        <w:t xml:space="preserve">:</w:t>
      </w:r>
    </w:p>
    <w:p w:rsidR="00000000" w:rsidDel="00000000" w:rsidP="00000000" w:rsidRDefault="00000000" w:rsidRPr="00000000" w14:paraId="000000A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Metodo induttivo;</w:t>
      </w:r>
    </w:p>
    <w:p w:rsidR="00000000" w:rsidDel="00000000" w:rsidP="00000000" w:rsidRDefault="00000000" w:rsidRPr="00000000" w14:paraId="000000A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Metodo deduttivo;</w:t>
      </w:r>
    </w:p>
    <w:p w:rsidR="00000000" w:rsidDel="00000000" w:rsidP="00000000" w:rsidRDefault="00000000" w:rsidRPr="00000000" w14:paraId="000000A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Metodo scientifico;</w:t>
      </w:r>
    </w:p>
    <w:p w:rsidR="00000000" w:rsidDel="00000000" w:rsidP="00000000" w:rsidRDefault="00000000" w:rsidRPr="00000000" w14:paraId="000000A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Metodo esperienziale;</w:t>
      </w:r>
    </w:p>
    <w:p w:rsidR="00000000" w:rsidDel="00000000" w:rsidP="00000000" w:rsidRDefault="00000000" w:rsidRPr="00000000" w14:paraId="000000A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Lavoro di gruppo</w:t>
      </w:r>
    </w:p>
    <w:p w:rsidR="00000000" w:rsidDel="00000000" w:rsidP="00000000" w:rsidRDefault="00000000" w:rsidRPr="00000000" w14:paraId="000000A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Ricerche individuali e/o di gruppo;</w:t>
      </w:r>
    </w:p>
    <w:p w:rsidR="00000000" w:rsidDel="00000000" w:rsidP="00000000" w:rsidRDefault="00000000" w:rsidRPr="00000000" w14:paraId="000000A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Problem solving;</w:t>
      </w:r>
    </w:p>
    <w:p w:rsidR="00000000" w:rsidDel="00000000" w:rsidP="00000000" w:rsidRDefault="00000000" w:rsidRPr="00000000" w14:paraId="000000A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Scoperta guidata;</w:t>
      </w:r>
    </w:p>
    <w:p w:rsidR="00000000" w:rsidDel="00000000" w:rsidP="00000000" w:rsidRDefault="00000000" w:rsidRPr="00000000" w14:paraId="000000A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3"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Altro</w:t>
      </w:r>
    </w:p>
    <w:p w:rsidR="00000000" w:rsidDel="00000000" w:rsidP="00000000" w:rsidRDefault="00000000" w:rsidRPr="00000000" w14:paraId="000000AE">
      <w:pPr>
        <w:widowControl w:val="0"/>
        <w:spacing w:after="0" w:before="3" w:line="240" w:lineRule="auto"/>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Sono state messe in atto le seguenti </w:t>
      </w:r>
      <w:r w:rsidDel="00000000" w:rsidR="00000000" w:rsidRPr="00000000">
        <w:rPr>
          <w:rFonts w:ascii="Garamond" w:cs="Garamond" w:eastAsia="Garamond" w:hAnsi="Garamond"/>
          <w:b w:val="1"/>
          <w:i w:val="1"/>
          <w:vertAlign w:val="baseline"/>
          <w:rtl w:val="0"/>
        </w:rPr>
        <w:t xml:space="preserve">strategie</w:t>
      </w:r>
      <w:r w:rsidDel="00000000" w:rsidR="00000000" w:rsidRPr="00000000">
        <w:rPr>
          <w:rFonts w:ascii="Garamond" w:cs="Garamond" w:eastAsia="Garamond" w:hAnsi="Garamond"/>
          <w:vertAlign w:val="baseline"/>
          <w:rtl w:val="0"/>
        </w:rPr>
        <w:t xml:space="preserve">: </w:t>
      </w:r>
    </w:p>
    <w:p w:rsidR="00000000" w:rsidDel="00000000" w:rsidP="00000000" w:rsidRDefault="00000000" w:rsidRPr="00000000" w14:paraId="000000AF">
      <w:pPr>
        <w:widowControl w:val="0"/>
        <w:spacing w:after="0" w:before="3" w:line="240" w:lineRule="auto"/>
        <w:ind w:left="153" w:firstLine="0"/>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0B0">
      <w:pPr>
        <w:widowControl w:val="0"/>
        <w:spacing w:after="0" w:line="280" w:lineRule="auto"/>
        <w:rPr>
          <w:rFonts w:ascii="Garamond" w:cs="Garamond" w:eastAsia="Garamond" w:hAnsi="Garamond"/>
          <w:i w:val="1"/>
        </w:rPr>
      </w:pPr>
      <w:r w:rsidDel="00000000" w:rsidR="00000000" w:rsidRPr="00000000">
        <w:rPr>
          <w:rFonts w:ascii="Garamond" w:cs="Garamond" w:eastAsia="Garamond" w:hAnsi="Garamond"/>
          <w:i w:val="1"/>
          <w:rtl w:val="0"/>
        </w:rPr>
        <w:t xml:space="preserve">Potenziamento delle conoscenze e delle abilità</w:t>
      </w:r>
    </w:p>
    <w:p w:rsidR="00000000" w:rsidDel="00000000" w:rsidP="00000000" w:rsidRDefault="00000000" w:rsidRPr="00000000" w14:paraId="000000B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5" w:line="270" w:lineRule="auto"/>
        <w:ind w:left="720" w:right="1084"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Approfondimento, rielaborazione e problematizzazione dei contenuti</w:t>
      </w:r>
    </w:p>
    <w:p w:rsidR="00000000" w:rsidDel="00000000" w:rsidP="00000000" w:rsidRDefault="00000000" w:rsidRPr="00000000" w14:paraId="000000B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5" w:line="270" w:lineRule="auto"/>
        <w:ind w:left="720" w:right="1084"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Affidamento di incarichi, impegni e/o coordinamento</w:t>
      </w:r>
    </w:p>
    <w:p w:rsidR="00000000" w:rsidDel="00000000" w:rsidP="00000000" w:rsidRDefault="00000000" w:rsidRPr="00000000" w14:paraId="000000B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5" w:line="270" w:lineRule="auto"/>
        <w:ind w:left="720" w:right="1084"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Valorizzazione degli interessi extrascolastici positivi</w:t>
      </w:r>
      <w:r w:rsidDel="00000000" w:rsidR="00000000" w:rsidRPr="00000000">
        <w:rPr>
          <w:rtl w:val="0"/>
        </w:rPr>
      </w:r>
    </w:p>
    <w:p w:rsidR="00000000" w:rsidDel="00000000" w:rsidP="00000000" w:rsidRDefault="00000000" w:rsidRPr="00000000" w14:paraId="000000B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0"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Ricerca individuale e/o di gruppo</w:t>
      </w:r>
      <w:r w:rsidDel="00000000" w:rsidR="00000000" w:rsidRPr="00000000">
        <w:rPr>
          <w:rtl w:val="0"/>
        </w:rPr>
      </w:r>
    </w:p>
    <w:p w:rsidR="00000000" w:rsidDel="00000000" w:rsidP="00000000" w:rsidRDefault="00000000" w:rsidRPr="00000000" w14:paraId="000000B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37" w:line="273" w:lineRule="auto"/>
        <w:ind w:left="720" w:right="33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Impulso allo spirito critico e alla creatività per valorizzare le eccellenze</w:t>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00"/>
        </w:tabs>
        <w:spacing w:after="0" w:before="37" w:line="273" w:lineRule="auto"/>
        <w:ind w:left="720" w:right="330" w:firstLine="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widowControl w:val="0"/>
        <w:tabs>
          <w:tab w:val="left" w:leader="none" w:pos="1200"/>
        </w:tabs>
        <w:spacing w:after="0" w:before="37" w:line="273" w:lineRule="auto"/>
        <w:ind w:right="330"/>
        <w:rPr>
          <w:rFonts w:ascii="Garamond" w:cs="Garamond" w:eastAsia="Garamond" w:hAnsi="Garamond"/>
          <w:i w:val="1"/>
        </w:rPr>
      </w:pPr>
      <w:r w:rsidDel="00000000" w:rsidR="00000000" w:rsidRPr="00000000">
        <w:rPr>
          <w:rFonts w:ascii="Garamond" w:cs="Garamond" w:eastAsia="Garamond" w:hAnsi="Garamond"/>
          <w:i w:val="1"/>
          <w:rtl w:val="0"/>
        </w:rPr>
        <w:t xml:space="preserve">Consolidamento delle conoscenze e delle abilità</w:t>
      </w:r>
    </w:p>
    <w:p w:rsidR="00000000" w:rsidDel="00000000" w:rsidP="00000000" w:rsidRDefault="00000000" w:rsidRPr="00000000" w14:paraId="000000B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Attività guidate a crescente livello di difficoltà</w:t>
      </w: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37" w:line="274" w:lineRule="auto"/>
        <w:ind w:left="720" w:right="736"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Esercitazioni di fissazione/automatizzazione delle conoscenze</w:t>
      </w:r>
      <w:r w:rsidDel="00000000" w:rsidR="00000000" w:rsidRPr="00000000">
        <w:rPr>
          <w:rtl w:val="0"/>
        </w:rPr>
      </w:r>
    </w:p>
    <w:p w:rsidR="00000000" w:rsidDel="00000000" w:rsidP="00000000" w:rsidRDefault="00000000" w:rsidRPr="00000000" w14:paraId="000000B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Inserimento in gruppi motivati di lavoro</w:t>
      </w: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40" w:line="273" w:lineRule="auto"/>
        <w:ind w:left="720" w:right="396"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Stimolo ai rapporti interpersonali con compagni più ricchi di interessi</w:t>
      </w:r>
      <w:r w:rsidDel="00000000" w:rsidR="00000000" w:rsidRPr="00000000">
        <w:rPr>
          <w:rtl w:val="0"/>
        </w:rPr>
      </w:r>
    </w:p>
    <w:p w:rsidR="00000000" w:rsidDel="00000000" w:rsidP="00000000" w:rsidRDefault="00000000" w:rsidRPr="00000000" w14:paraId="000000BC">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4"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Assiduo controllo dell’apprendimento, con frequenti verifiche e richiami</w:t>
      </w:r>
      <w:r w:rsidDel="00000000" w:rsidR="00000000" w:rsidRPr="00000000">
        <w:rPr>
          <w:rtl w:val="0"/>
        </w:rPr>
      </w:r>
    </w:p>
    <w:p w:rsidR="00000000" w:rsidDel="00000000" w:rsidP="00000000" w:rsidRDefault="00000000" w:rsidRPr="00000000" w14:paraId="000000BD">
      <w:pPr>
        <w:widowControl w:val="0"/>
        <w:tabs>
          <w:tab w:val="left" w:leader="none" w:pos="1200"/>
        </w:tabs>
        <w:spacing w:after="0" w:before="37" w:line="273" w:lineRule="auto"/>
        <w:ind w:right="330"/>
        <w:rPr>
          <w:rFonts w:ascii="Garamond" w:cs="Garamond" w:eastAsia="Garamond" w:hAnsi="Garamond"/>
        </w:rPr>
      </w:pPr>
      <w:r w:rsidDel="00000000" w:rsidR="00000000" w:rsidRPr="00000000">
        <w:rPr>
          <w:rtl w:val="0"/>
        </w:rPr>
      </w:r>
    </w:p>
    <w:p w:rsidR="00000000" w:rsidDel="00000000" w:rsidP="00000000" w:rsidRDefault="00000000" w:rsidRPr="00000000" w14:paraId="000000BE">
      <w:pPr>
        <w:widowControl w:val="0"/>
        <w:spacing w:after="0" w:line="240" w:lineRule="auto"/>
        <w:ind w:left="107" w:right="926" w:firstLine="0"/>
        <w:rPr>
          <w:rFonts w:ascii="Garamond" w:cs="Garamond" w:eastAsia="Garamond" w:hAnsi="Garamond"/>
        </w:rPr>
      </w:pPr>
      <w:r w:rsidDel="00000000" w:rsidR="00000000" w:rsidRPr="00000000">
        <w:rPr>
          <w:rFonts w:ascii="Garamond" w:cs="Garamond" w:eastAsia="Garamond" w:hAnsi="Garamond"/>
          <w:i w:val="1"/>
          <w:color w:val="1c1a11"/>
          <w:u w:val="none"/>
          <w:rtl w:val="0"/>
        </w:rPr>
        <w:t xml:space="preserve">Recupero delle conoscenze e delle abilità in presenza e in DDI</w:t>
      </w: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15" w:line="275" w:lineRule="auto"/>
        <w:ind w:left="720" w:right="211"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Studio assistito in classe con ausilio del tutor e degli audiovisivi</w:t>
      </w: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Studio assistito in piattaforma</w:t>
      </w:r>
    </w:p>
    <w:p w:rsidR="00000000" w:rsidDel="00000000" w:rsidP="00000000" w:rsidRDefault="00000000" w:rsidRPr="00000000" w14:paraId="000000C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37"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Classi virtuali di approfondimento</w:t>
      </w:r>
    </w:p>
    <w:p w:rsidR="00000000" w:rsidDel="00000000" w:rsidP="00000000" w:rsidRDefault="00000000" w:rsidRPr="00000000" w14:paraId="000000C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37" w:line="240" w:lineRule="auto"/>
        <w:ind w:left="720"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Classi virtuali di recupero</w:t>
      </w:r>
    </w:p>
    <w:p w:rsidR="00000000" w:rsidDel="00000000" w:rsidP="00000000" w:rsidRDefault="00000000" w:rsidRPr="00000000" w14:paraId="000000C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35" w:line="273" w:lineRule="auto"/>
        <w:ind w:left="720" w:right="786" w:hanging="360"/>
        <w:jc w:val="left"/>
        <w:rPr>
          <w:rFonts w:ascii="Garamond" w:cs="Garamond" w:eastAsia="Garamond" w:hAnsi="Garamond"/>
          <w:b w:val="0"/>
          <w:i w:val="0"/>
          <w:smallCaps w:val="0"/>
          <w:strike w:val="0"/>
          <w:color w:val="1c1a11"/>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Diversificazione/adattamento dei contenuti disciplinari</w:t>
      </w:r>
    </w:p>
    <w:p w:rsidR="00000000" w:rsidDel="00000000" w:rsidP="00000000" w:rsidRDefault="00000000" w:rsidRPr="00000000" w14:paraId="000000C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35" w:line="273" w:lineRule="auto"/>
        <w:ind w:left="720" w:right="786" w:hanging="360"/>
        <w:jc w:val="left"/>
        <w:rPr>
          <w:rFonts w:ascii="Garamond" w:cs="Garamond" w:eastAsia="Garamond" w:hAnsi="Garamond"/>
          <w:b w:val="0"/>
          <w:i w:val="0"/>
          <w:smallCaps w:val="0"/>
          <w:strike w:val="0"/>
          <w:color w:val="1c1a11"/>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Assiduo controllo dell’apprendimento, con frequenti verifiche e richiam </w:t>
      </w:r>
    </w:p>
    <w:p w:rsidR="00000000" w:rsidDel="00000000" w:rsidP="00000000" w:rsidRDefault="00000000" w:rsidRPr="00000000" w14:paraId="000000C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35" w:line="273" w:lineRule="auto"/>
        <w:ind w:left="720" w:right="786"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Affidamento di compiti a crescente livello di difficoltà e/o responsabilità sotto la guida del tutor</w:t>
      </w: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00"/>
        </w:tabs>
        <w:spacing w:after="0" w:before="35" w:line="273" w:lineRule="auto"/>
        <w:ind w:left="0" w:right="786" w:firstLine="0"/>
        <w:jc w:val="left"/>
        <w:rPr>
          <w:rFonts w:ascii="Garamond" w:cs="Garamond" w:eastAsia="Garamond" w:hAnsi="Garamond"/>
          <w:b w:val="1"/>
          <w:i w:val="1"/>
          <w:smallCaps w:val="0"/>
          <w:strike w:val="0"/>
          <w:color w:val="1c1a11"/>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1c1a11"/>
          <w:sz w:val="22"/>
          <w:szCs w:val="22"/>
          <w:u w:val="none"/>
          <w:shd w:fill="auto" w:val="clear"/>
          <w:vertAlign w:val="baseline"/>
          <w:rtl w:val="0"/>
        </w:rPr>
        <w:t xml:space="preserve">Sono stati utilizzati i seguenti </w:t>
      </w:r>
      <w:r w:rsidDel="00000000" w:rsidR="00000000" w:rsidRPr="00000000">
        <w:rPr>
          <w:rFonts w:ascii="Garamond" w:cs="Garamond" w:eastAsia="Garamond" w:hAnsi="Garamond"/>
          <w:b w:val="1"/>
          <w:i w:val="1"/>
          <w:smallCaps w:val="0"/>
          <w:strike w:val="0"/>
          <w:color w:val="1c1a11"/>
          <w:sz w:val="22"/>
          <w:szCs w:val="22"/>
          <w:u w:val="none"/>
          <w:shd w:fill="auto" w:val="clear"/>
          <w:vertAlign w:val="baseline"/>
          <w:rtl w:val="0"/>
        </w:rPr>
        <w:t xml:space="preserve">strumenti in presenza e in DDI:</w:t>
      </w:r>
    </w:p>
    <w:p w:rsidR="00000000" w:rsidDel="00000000" w:rsidP="00000000" w:rsidRDefault="00000000" w:rsidRPr="00000000" w14:paraId="000000C7">
      <w:pPr>
        <w:widowControl w:val="0"/>
        <w:numPr>
          <w:ilvl w:val="0"/>
          <w:numId w:val="15"/>
        </w:numPr>
        <w:spacing w:after="0" w:before="12" w:line="240"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Libri di testo</w:t>
      </w:r>
    </w:p>
    <w:p w:rsidR="00000000" w:rsidDel="00000000" w:rsidP="00000000" w:rsidRDefault="00000000" w:rsidRPr="00000000" w14:paraId="000000C8">
      <w:pPr>
        <w:widowControl w:val="0"/>
        <w:numPr>
          <w:ilvl w:val="0"/>
          <w:numId w:val="15"/>
        </w:numPr>
        <w:spacing w:after="0" w:before="40" w:line="240"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Testi didattici di supporto</w:t>
      </w:r>
    </w:p>
    <w:p w:rsidR="00000000" w:rsidDel="00000000" w:rsidP="00000000" w:rsidRDefault="00000000" w:rsidRPr="00000000" w14:paraId="000000C9">
      <w:pPr>
        <w:widowControl w:val="0"/>
        <w:numPr>
          <w:ilvl w:val="0"/>
          <w:numId w:val="15"/>
        </w:numPr>
        <w:spacing w:after="0" w:before="40" w:line="240"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Utilizzo della biblioteca</w:t>
      </w:r>
    </w:p>
    <w:p w:rsidR="00000000" w:rsidDel="00000000" w:rsidP="00000000" w:rsidRDefault="00000000" w:rsidRPr="00000000" w14:paraId="000000CA">
      <w:pPr>
        <w:widowControl w:val="0"/>
        <w:numPr>
          <w:ilvl w:val="0"/>
          <w:numId w:val="15"/>
        </w:numPr>
        <w:spacing w:after="0" w:before="40" w:line="240"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Stampa specializzata</w:t>
      </w:r>
    </w:p>
    <w:p w:rsidR="00000000" w:rsidDel="00000000" w:rsidP="00000000" w:rsidRDefault="00000000" w:rsidRPr="00000000" w14:paraId="000000CB">
      <w:pPr>
        <w:widowControl w:val="0"/>
        <w:numPr>
          <w:ilvl w:val="0"/>
          <w:numId w:val="15"/>
        </w:numPr>
        <w:spacing w:after="0" w:before="42" w:line="240"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Schede predisposte dagli insegnanti</w:t>
      </w:r>
    </w:p>
    <w:p w:rsidR="00000000" w:rsidDel="00000000" w:rsidP="00000000" w:rsidRDefault="00000000" w:rsidRPr="00000000" w14:paraId="000000CC">
      <w:pPr>
        <w:widowControl w:val="0"/>
        <w:numPr>
          <w:ilvl w:val="0"/>
          <w:numId w:val="15"/>
        </w:numPr>
        <w:spacing w:after="0" w:before="42" w:line="240"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Supporti multimediali - Computer - Sistemi Hi-Fi per ascolto di brani musicali</w:t>
      </w:r>
    </w:p>
    <w:p w:rsidR="00000000" w:rsidDel="00000000" w:rsidP="00000000" w:rsidRDefault="00000000" w:rsidRPr="00000000" w14:paraId="000000CD">
      <w:pPr>
        <w:widowControl w:val="0"/>
        <w:numPr>
          <w:ilvl w:val="0"/>
          <w:numId w:val="15"/>
        </w:numPr>
        <w:spacing w:after="0" w:before="10" w:line="240"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Animazione corporea</w:t>
      </w:r>
    </w:p>
    <w:p w:rsidR="00000000" w:rsidDel="00000000" w:rsidP="00000000" w:rsidRDefault="00000000" w:rsidRPr="00000000" w14:paraId="000000CE">
      <w:pPr>
        <w:widowControl w:val="0"/>
        <w:numPr>
          <w:ilvl w:val="0"/>
          <w:numId w:val="16"/>
        </w:numPr>
        <w:spacing w:after="0" w:before="37" w:line="273" w:lineRule="auto"/>
        <w:ind w:left="1331" w:right="258" w:hanging="789"/>
        <w:rPr>
          <w:rFonts w:ascii="Garamond" w:cs="Garamond" w:eastAsia="Garamond" w:hAnsi="Garamond"/>
        </w:rPr>
      </w:pPr>
      <w:r w:rsidDel="00000000" w:rsidR="00000000" w:rsidRPr="00000000">
        <w:rPr>
          <w:rFonts w:ascii="Garamond" w:cs="Garamond" w:eastAsia="Garamond" w:hAnsi="Garamond"/>
          <w:rtl w:val="0"/>
        </w:rPr>
        <w:t xml:space="preserve">Proiezione di film, documentari e filmati didattici</w:t>
      </w:r>
    </w:p>
    <w:p w:rsidR="00000000" w:rsidDel="00000000" w:rsidP="00000000" w:rsidRDefault="00000000" w:rsidRPr="00000000" w14:paraId="000000CF">
      <w:pPr>
        <w:widowControl w:val="0"/>
        <w:numPr>
          <w:ilvl w:val="0"/>
          <w:numId w:val="16"/>
        </w:numPr>
        <w:spacing w:after="0" w:before="4" w:line="240" w:lineRule="auto"/>
        <w:ind w:left="1331" w:right="638" w:hanging="789"/>
        <w:rPr>
          <w:rFonts w:ascii="Garamond" w:cs="Garamond" w:eastAsia="Garamond" w:hAnsi="Garamond"/>
        </w:rPr>
      </w:pPr>
      <w:r w:rsidDel="00000000" w:rsidR="00000000" w:rsidRPr="00000000">
        <w:rPr>
          <w:rFonts w:ascii="Garamond" w:cs="Garamond" w:eastAsia="Garamond" w:hAnsi="Garamond"/>
          <w:rtl w:val="0"/>
        </w:rPr>
        <w:t xml:space="preserve">Dizionari, carte geografiche, mappe, grafici e tabelle</w:t>
      </w:r>
    </w:p>
    <w:p w:rsidR="00000000" w:rsidDel="00000000" w:rsidP="00000000" w:rsidRDefault="00000000" w:rsidRPr="00000000" w14:paraId="000000D0">
      <w:pPr>
        <w:widowControl w:val="0"/>
        <w:numPr>
          <w:ilvl w:val="0"/>
          <w:numId w:val="16"/>
        </w:numPr>
        <w:spacing w:after="0" w:line="251"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Messaggistica istantanea</w:t>
      </w:r>
    </w:p>
    <w:p w:rsidR="00000000" w:rsidDel="00000000" w:rsidP="00000000" w:rsidRDefault="00000000" w:rsidRPr="00000000" w14:paraId="000000D1">
      <w:pPr>
        <w:widowControl w:val="0"/>
        <w:numPr>
          <w:ilvl w:val="0"/>
          <w:numId w:val="16"/>
        </w:numPr>
        <w:spacing w:after="0" w:before="20" w:line="240"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Mail</w:t>
      </w:r>
    </w:p>
    <w:p w:rsidR="00000000" w:rsidDel="00000000" w:rsidP="00000000" w:rsidRDefault="00000000" w:rsidRPr="00000000" w14:paraId="000000D2">
      <w:pPr>
        <w:widowControl w:val="0"/>
        <w:numPr>
          <w:ilvl w:val="0"/>
          <w:numId w:val="16"/>
        </w:numPr>
        <w:spacing w:after="0" w:before="20" w:line="240"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Moduli di Google Docs</w:t>
      </w:r>
    </w:p>
    <w:p w:rsidR="00000000" w:rsidDel="00000000" w:rsidP="00000000" w:rsidRDefault="00000000" w:rsidRPr="00000000" w14:paraId="000000D3">
      <w:pPr>
        <w:widowControl w:val="0"/>
        <w:numPr>
          <w:ilvl w:val="0"/>
          <w:numId w:val="16"/>
        </w:numPr>
        <w:spacing w:after="0" w:before="20" w:line="240" w:lineRule="auto"/>
        <w:ind w:left="935" w:hanging="393"/>
        <w:rPr>
          <w:rFonts w:ascii="Garamond" w:cs="Garamond" w:eastAsia="Garamond" w:hAnsi="Garamond"/>
        </w:rPr>
      </w:pPr>
      <w:r w:rsidDel="00000000" w:rsidR="00000000" w:rsidRPr="00000000">
        <w:rPr>
          <w:rFonts w:ascii="Garamond" w:cs="Garamond" w:eastAsia="Garamond" w:hAnsi="Garamond"/>
          <w:rtl w:val="0"/>
        </w:rPr>
        <w:t xml:space="preserve">Piattaforme (indicare quali): </w:t>
      </w:r>
    </w:p>
    <w:p w:rsidR="00000000" w:rsidDel="00000000" w:rsidP="00000000" w:rsidRDefault="00000000" w:rsidRPr="00000000" w14:paraId="000000D4">
      <w:pPr>
        <w:widowControl w:val="0"/>
        <w:spacing w:after="0" w:line="280"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D5">
      <w:pPr>
        <w:spacing w:line="276" w:lineRule="auto"/>
        <w:jc w:val="both"/>
        <w:rPr>
          <w:rFonts w:ascii="Garamond" w:cs="Garamond" w:eastAsia="Garamond" w:hAnsi="Garamond"/>
        </w:rPr>
      </w:pPr>
      <w:bookmarkStart w:colFirst="0" w:colLast="0" w:name="_heading=h.30j0zll" w:id="1"/>
      <w:bookmarkEnd w:id="1"/>
      <w:r w:rsidDel="00000000" w:rsidR="00000000" w:rsidRPr="00000000">
        <w:rPr>
          <w:rFonts w:ascii="Garamond" w:cs="Garamond" w:eastAsia="Garamond" w:hAnsi="Garamond"/>
          <w:rtl w:val="0"/>
        </w:rPr>
        <w:t xml:space="preserve">Pertanto, dopo un’attenta analisi il CdC ha ritenuto opportuno suddividere la classe in base ai traguardi di competenza raggiunti:</w:t>
      </w:r>
    </w:p>
    <w:tbl>
      <w:tblPr>
        <w:tblStyle w:val="Table3"/>
        <w:tblW w:w="9622.0" w:type="dxa"/>
        <w:jc w:val="center"/>
        <w:tblBorders>
          <w:top w:color="ffffff" w:space="0" w:sz="8" w:val="single"/>
          <w:left w:color="ffffff" w:space="0" w:sz="8" w:val="single"/>
          <w:bottom w:color="ffffff" w:space="0" w:sz="8" w:val="single"/>
          <w:right w:color="ffffff" w:space="0" w:sz="8" w:val="single"/>
          <w:insideH w:color="000000" w:space="0" w:sz="8" w:val="single"/>
          <w:insideV w:color="000000" w:space="0" w:sz="8" w:val="single"/>
        </w:tblBorders>
        <w:tblLayout w:type="fixed"/>
        <w:tblLook w:val="0400"/>
      </w:tblPr>
      <w:tblGrid>
        <w:gridCol w:w="2423"/>
        <w:gridCol w:w="2402"/>
        <w:gridCol w:w="2388"/>
        <w:gridCol w:w="2409"/>
        <w:tblGridChange w:id="0">
          <w:tblGrid>
            <w:gridCol w:w="2423"/>
            <w:gridCol w:w="2402"/>
            <w:gridCol w:w="2388"/>
            <w:gridCol w:w="2409"/>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shd w:fill="bdd7ee" w:val="clear"/>
            <w:tcMar>
              <w:top w:w="80.0" w:type="dxa"/>
              <w:left w:w="80.0" w:type="dxa"/>
              <w:bottom w:w="80.0" w:type="dxa"/>
              <w:right w:w="80.0" w:type="dxa"/>
            </w:tcMar>
          </w:tcPr>
          <w:p w:rsidR="00000000" w:rsidDel="00000000" w:rsidP="00000000" w:rsidRDefault="00000000" w:rsidRPr="00000000" w14:paraId="000000D6">
            <w:pPr>
              <w:spacing w:after="0" w:line="240" w:lineRule="auto"/>
              <w:jc w:val="center"/>
              <w:rPr>
                <w:rFonts w:ascii="Garamond" w:cs="Garamond" w:eastAsia="Garamond" w:hAnsi="Garamond"/>
              </w:rPr>
            </w:pPr>
            <w:r w:rsidDel="00000000" w:rsidR="00000000" w:rsidRPr="00000000">
              <w:rPr>
                <w:rFonts w:ascii="Garamond" w:cs="Garamond" w:eastAsia="Garamond" w:hAnsi="Garamond"/>
                <w:b w:val="1"/>
                <w:sz w:val="20"/>
                <w:szCs w:val="20"/>
                <w:rtl w:val="0"/>
              </w:rPr>
              <w:t xml:space="preserve">FASCE DI LIVELLO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dd7ee" w:val="clear"/>
            <w:tcMar>
              <w:top w:w="80.0" w:type="dxa"/>
              <w:left w:w="80.0" w:type="dxa"/>
              <w:bottom w:w="80.0" w:type="dxa"/>
              <w:right w:w="80.0" w:type="dxa"/>
            </w:tcMar>
          </w:tcPr>
          <w:p w:rsidR="00000000" w:rsidDel="00000000" w:rsidP="00000000" w:rsidRDefault="00000000" w:rsidRPr="00000000" w14:paraId="000000D7">
            <w:pPr>
              <w:spacing w:after="0" w:line="240" w:lineRule="auto"/>
              <w:jc w:val="center"/>
              <w:rPr>
                <w:rFonts w:ascii="Garamond" w:cs="Garamond" w:eastAsia="Garamond" w:hAnsi="Garamond"/>
              </w:rPr>
            </w:pPr>
            <w:r w:rsidDel="00000000" w:rsidR="00000000" w:rsidRPr="00000000">
              <w:rPr>
                <w:rFonts w:ascii="Garamond" w:cs="Garamond" w:eastAsia="Garamond" w:hAnsi="Garamond"/>
                <w:b w:val="1"/>
                <w:sz w:val="20"/>
                <w:szCs w:val="20"/>
                <w:rtl w:val="0"/>
              </w:rPr>
              <w:t xml:space="preserve">VALUTAZIONE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dd7ee" w:val="clear"/>
            <w:tcMar>
              <w:top w:w="80.0" w:type="dxa"/>
              <w:left w:w="80.0" w:type="dxa"/>
              <w:bottom w:w="80.0" w:type="dxa"/>
              <w:right w:w="80.0" w:type="dxa"/>
            </w:tcMar>
          </w:tcPr>
          <w:p w:rsidR="00000000" w:rsidDel="00000000" w:rsidP="00000000" w:rsidRDefault="00000000" w:rsidRPr="00000000" w14:paraId="000000D8">
            <w:pPr>
              <w:spacing w:after="0" w:line="240" w:lineRule="auto"/>
              <w:jc w:val="center"/>
              <w:rPr>
                <w:rFonts w:ascii="Garamond" w:cs="Garamond" w:eastAsia="Garamond" w:hAnsi="Garamond"/>
              </w:rPr>
            </w:pPr>
            <w:r w:rsidDel="00000000" w:rsidR="00000000" w:rsidRPr="00000000">
              <w:rPr>
                <w:rFonts w:ascii="Garamond" w:cs="Garamond" w:eastAsia="Garamond" w:hAnsi="Garamond"/>
                <w:b w:val="1"/>
                <w:sz w:val="20"/>
                <w:szCs w:val="20"/>
                <w:rtl w:val="0"/>
              </w:rPr>
              <w:t xml:space="preserve">Nome ALUNNI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dd7ee" w:val="clear"/>
            <w:tcMar>
              <w:top w:w="80.0" w:type="dxa"/>
              <w:left w:w="80.0" w:type="dxa"/>
              <w:bottom w:w="80.0" w:type="dxa"/>
              <w:right w:w="80.0" w:type="dxa"/>
            </w:tcMar>
          </w:tcPr>
          <w:p w:rsidR="00000000" w:rsidDel="00000000" w:rsidP="00000000" w:rsidRDefault="00000000" w:rsidRPr="00000000" w14:paraId="000000D9">
            <w:pPr>
              <w:spacing w:after="0" w:line="240" w:lineRule="auto"/>
              <w:jc w:val="center"/>
              <w:rPr>
                <w:rFonts w:ascii="Garamond" w:cs="Garamond" w:eastAsia="Garamond" w:hAnsi="Garamond"/>
              </w:rPr>
            </w:pPr>
            <w:r w:rsidDel="00000000" w:rsidR="00000000" w:rsidRPr="00000000">
              <w:rPr>
                <w:rFonts w:ascii="Garamond" w:cs="Garamond" w:eastAsia="Garamond" w:hAnsi="Garamond"/>
                <w:b w:val="1"/>
                <w:sz w:val="20"/>
                <w:szCs w:val="20"/>
                <w:rtl w:val="0"/>
              </w:rPr>
              <w:t xml:space="preserve">INTERVENTI</w:t>
            </w:r>
            <w:r w:rsidDel="00000000" w:rsidR="00000000" w:rsidRPr="00000000">
              <w:rPr>
                <w:rtl w:val="0"/>
              </w:rPr>
            </w:r>
          </w:p>
        </w:tc>
      </w:tr>
      <w:tr>
        <w:trPr>
          <w:cantSplit w:val="0"/>
          <w:trHeight w:val="203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A">
            <w:pPr>
              <w:tabs>
                <w:tab w:val="center" w:leader="none" w:pos="4937"/>
              </w:tabs>
              <w:spacing w:after="0" w:line="240" w:lineRule="auto"/>
              <w:jc w:val="center"/>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Avanzato</w:t>
            </w:r>
          </w:p>
          <w:p w:rsidR="00000000" w:rsidDel="00000000" w:rsidP="00000000" w:rsidRDefault="00000000" w:rsidRPr="00000000" w14:paraId="000000DB">
            <w:pPr>
              <w:pStyle w:val="Heading1"/>
              <w:spacing w:before="0" w:lineRule="auto"/>
              <w:ind w:left="0" w:firstLine="0"/>
              <w:jc w:val="center"/>
              <w:rPr>
                <w:rFonts w:ascii="Garamond" w:cs="Garamond" w:eastAsia="Garamond" w:hAnsi="Garamond"/>
                <w:i w:val="1"/>
              </w:rPr>
            </w:pPr>
            <w:r w:rsidDel="00000000" w:rsidR="00000000" w:rsidRPr="00000000">
              <w:rPr>
                <w:rFonts w:ascii="Garamond" w:cs="Garamond" w:eastAsia="Garamond" w:hAnsi="Garamond"/>
                <w:i w:val="1"/>
                <w:rtl w:val="0"/>
              </w:rPr>
              <w:t xml:space="preserve">Conoscenze e abilità acquisite in maniera approfondita; </w:t>
            </w:r>
          </w:p>
          <w:p w:rsidR="00000000" w:rsidDel="00000000" w:rsidP="00000000" w:rsidRDefault="00000000" w:rsidRPr="00000000" w14:paraId="000000DC">
            <w:pPr>
              <w:pStyle w:val="Heading1"/>
              <w:spacing w:before="0" w:lineRule="auto"/>
              <w:ind w:left="0" w:firstLine="0"/>
              <w:jc w:val="center"/>
              <w:rPr>
                <w:rFonts w:ascii="Garamond" w:cs="Garamond" w:eastAsia="Garamond" w:hAnsi="Garamond"/>
                <w:i w:val="1"/>
              </w:rPr>
            </w:pPr>
            <w:r w:rsidDel="00000000" w:rsidR="00000000" w:rsidRPr="00000000">
              <w:rPr>
                <w:rFonts w:ascii="Garamond" w:cs="Garamond" w:eastAsia="Garamond" w:hAnsi="Garamond"/>
                <w:i w:val="1"/>
                <w:rtl w:val="0"/>
              </w:rPr>
              <w:t xml:space="preserve">buona organizzazione del metodo di studio;</w:t>
            </w:r>
          </w:p>
          <w:p w:rsidR="00000000" w:rsidDel="00000000" w:rsidP="00000000" w:rsidRDefault="00000000" w:rsidRPr="00000000" w14:paraId="000000DD">
            <w:pPr>
              <w:pStyle w:val="Heading1"/>
              <w:spacing w:before="0" w:lineRule="auto"/>
              <w:ind w:left="0" w:firstLine="0"/>
              <w:jc w:val="center"/>
              <w:rPr>
                <w:rFonts w:ascii="Garamond" w:cs="Garamond" w:eastAsia="Garamond" w:hAnsi="Garamond"/>
              </w:rPr>
            </w:pPr>
            <w:r w:rsidDel="00000000" w:rsidR="00000000" w:rsidRPr="00000000">
              <w:rPr>
                <w:rFonts w:ascii="Garamond" w:cs="Garamond" w:eastAsia="Garamond" w:hAnsi="Garamond"/>
                <w:i w:val="1"/>
                <w:rtl w:val="0"/>
              </w:rPr>
              <w:t xml:space="preserve"> impegno, interesse e motivazione adeguati.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E">
            <w:pPr>
              <w:spacing w:after="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Alta</w:t>
            </w:r>
          </w:p>
          <w:p w:rsidR="00000000" w:rsidDel="00000000" w:rsidP="00000000" w:rsidRDefault="00000000" w:rsidRPr="00000000" w14:paraId="000000DF">
            <w:pPr>
              <w:spacing w:after="0" w:lin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                  10-9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0">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1">
            <w:pPr>
              <w:spacing w:after="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Attività di potenziamento</w:t>
            </w:r>
            <w:r w:rsidDel="00000000" w:rsidR="00000000" w:rsidRPr="00000000">
              <w:rPr>
                <w:rtl w:val="0"/>
              </w:rPr>
            </w:r>
          </w:p>
        </w:tc>
      </w:tr>
      <w:tr>
        <w:trPr>
          <w:cantSplit w:val="0"/>
          <w:trHeight w:val="182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2">
            <w:pPr>
              <w:tabs>
                <w:tab w:val="center" w:leader="none" w:pos="4937"/>
              </w:tabs>
              <w:spacing w:after="0" w:line="240" w:lineRule="auto"/>
              <w:jc w:val="center"/>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Intermedio</w:t>
            </w:r>
          </w:p>
          <w:p w:rsidR="00000000" w:rsidDel="00000000" w:rsidP="00000000" w:rsidRDefault="00000000" w:rsidRPr="00000000" w14:paraId="000000E3">
            <w:pPr>
              <w:pStyle w:val="Heading1"/>
              <w:spacing w:before="0" w:lineRule="auto"/>
              <w:ind w:left="0" w:firstLine="0"/>
              <w:jc w:val="center"/>
              <w:rPr>
                <w:rFonts w:ascii="Garamond" w:cs="Garamond" w:eastAsia="Garamond" w:hAnsi="Garamond"/>
                <w:i w:val="1"/>
              </w:rPr>
            </w:pPr>
            <w:r w:rsidDel="00000000" w:rsidR="00000000" w:rsidRPr="00000000">
              <w:rPr>
                <w:rFonts w:ascii="Garamond" w:cs="Garamond" w:eastAsia="Garamond" w:hAnsi="Garamond"/>
                <w:i w:val="1"/>
                <w:rtl w:val="0"/>
              </w:rPr>
              <w:t xml:space="preserve">Conoscenze e abilità acquisite in maniera adeguata; </w:t>
            </w:r>
          </w:p>
          <w:p w:rsidR="00000000" w:rsidDel="00000000" w:rsidP="00000000" w:rsidRDefault="00000000" w:rsidRPr="00000000" w14:paraId="000000E4">
            <w:pPr>
              <w:pStyle w:val="Heading1"/>
              <w:spacing w:before="0" w:lineRule="auto"/>
              <w:ind w:left="0" w:firstLine="0"/>
              <w:jc w:val="center"/>
              <w:rPr>
                <w:rFonts w:ascii="Garamond" w:cs="Garamond" w:eastAsia="Garamond" w:hAnsi="Garamond"/>
                <w:i w:val="1"/>
              </w:rPr>
            </w:pPr>
            <w:r w:rsidDel="00000000" w:rsidR="00000000" w:rsidRPr="00000000">
              <w:rPr>
                <w:rFonts w:ascii="Garamond" w:cs="Garamond" w:eastAsia="Garamond" w:hAnsi="Garamond"/>
                <w:i w:val="1"/>
                <w:rtl w:val="0"/>
              </w:rPr>
              <w:t xml:space="preserve">discreta organizzazione del metodo di studio;</w:t>
            </w:r>
          </w:p>
          <w:p w:rsidR="00000000" w:rsidDel="00000000" w:rsidP="00000000" w:rsidRDefault="00000000" w:rsidRPr="00000000" w14:paraId="000000E5">
            <w:pPr>
              <w:spacing w:after="0" w:line="240" w:lineRule="auto"/>
              <w:jc w:val="center"/>
              <w:rPr>
                <w:rFonts w:ascii="Garamond" w:cs="Garamond" w:eastAsia="Garamond" w:hAnsi="Garamond"/>
              </w:rPr>
            </w:pPr>
            <w:r w:rsidDel="00000000" w:rsidR="00000000" w:rsidRPr="00000000">
              <w:rPr>
                <w:rFonts w:ascii="Garamond" w:cs="Garamond" w:eastAsia="Garamond" w:hAnsi="Garamond"/>
                <w:i w:val="1"/>
                <w:sz w:val="20"/>
                <w:szCs w:val="20"/>
                <w:rtl w:val="0"/>
              </w:rPr>
              <w:t xml:space="preserve">impegno, interesse e motivazione accettabili</w:t>
            </w:r>
            <w:r w:rsidDel="00000000" w:rsidR="00000000" w:rsidRPr="00000000">
              <w:rPr>
                <w:rFonts w:ascii="Garamond" w:cs="Garamond" w:eastAsia="Garamond" w:hAnsi="Garamond"/>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6">
            <w:pPr>
              <w:spacing w:after="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Medio-alta</w:t>
            </w:r>
          </w:p>
          <w:p w:rsidR="00000000" w:rsidDel="00000000" w:rsidP="00000000" w:rsidRDefault="00000000" w:rsidRPr="00000000" w14:paraId="000000E7">
            <w:pPr>
              <w:spacing w:after="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8">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9">
            <w:pPr>
              <w:spacing w:after="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Attività di consolidamento e potenziamento </w:t>
            </w:r>
            <w:r w:rsidDel="00000000" w:rsidR="00000000" w:rsidRPr="00000000">
              <w:rPr>
                <w:rtl w:val="0"/>
              </w:rPr>
            </w:r>
          </w:p>
        </w:tc>
      </w:tr>
      <w:tr>
        <w:trPr>
          <w:cantSplit w:val="0"/>
          <w:trHeight w:val="165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A">
            <w:pPr>
              <w:tabs>
                <w:tab w:val="center" w:leader="none" w:pos="4937"/>
              </w:tabs>
              <w:spacing w:after="0" w:line="240" w:lineRule="auto"/>
              <w:jc w:val="center"/>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Base</w:t>
            </w:r>
          </w:p>
          <w:p w:rsidR="00000000" w:rsidDel="00000000" w:rsidP="00000000" w:rsidRDefault="00000000" w:rsidRPr="00000000" w14:paraId="000000EB">
            <w:pPr>
              <w:pStyle w:val="Heading1"/>
              <w:spacing w:before="0" w:lineRule="auto"/>
              <w:ind w:left="0" w:firstLine="0"/>
              <w:jc w:val="center"/>
              <w:rPr>
                <w:rFonts w:ascii="Garamond" w:cs="Garamond" w:eastAsia="Garamond" w:hAnsi="Garamond"/>
                <w:i w:val="1"/>
              </w:rPr>
            </w:pPr>
            <w:r w:rsidDel="00000000" w:rsidR="00000000" w:rsidRPr="00000000">
              <w:rPr>
                <w:rFonts w:ascii="Garamond" w:cs="Garamond" w:eastAsia="Garamond" w:hAnsi="Garamond"/>
                <w:i w:val="1"/>
                <w:rtl w:val="0"/>
              </w:rPr>
              <w:t xml:space="preserve">Conoscenze e abilità acquisite sufficienti; </w:t>
            </w:r>
          </w:p>
          <w:p w:rsidR="00000000" w:rsidDel="00000000" w:rsidP="00000000" w:rsidRDefault="00000000" w:rsidRPr="00000000" w14:paraId="000000EC">
            <w:pPr>
              <w:pStyle w:val="Heading1"/>
              <w:spacing w:before="0" w:lineRule="auto"/>
              <w:ind w:left="0" w:firstLine="0"/>
              <w:jc w:val="center"/>
              <w:rPr>
                <w:rFonts w:ascii="Garamond" w:cs="Garamond" w:eastAsia="Garamond" w:hAnsi="Garamond"/>
                <w:i w:val="1"/>
              </w:rPr>
            </w:pPr>
            <w:r w:rsidDel="00000000" w:rsidR="00000000" w:rsidRPr="00000000">
              <w:rPr>
                <w:rFonts w:ascii="Garamond" w:cs="Garamond" w:eastAsia="Garamond" w:hAnsi="Garamond"/>
                <w:i w:val="1"/>
                <w:rtl w:val="0"/>
              </w:rPr>
              <w:t xml:space="preserve">metodo di studio approssimativo;</w:t>
            </w:r>
          </w:p>
          <w:p w:rsidR="00000000" w:rsidDel="00000000" w:rsidP="00000000" w:rsidRDefault="00000000" w:rsidRPr="00000000" w14:paraId="000000ED">
            <w:pPr>
              <w:spacing w:after="0" w:line="240" w:lineRule="auto"/>
              <w:jc w:val="center"/>
              <w:rPr>
                <w:rFonts w:ascii="Garamond" w:cs="Garamond" w:eastAsia="Garamond" w:hAnsi="Garamond"/>
              </w:rPr>
            </w:pPr>
            <w:r w:rsidDel="00000000" w:rsidR="00000000" w:rsidRPr="00000000">
              <w:rPr>
                <w:rFonts w:ascii="Garamond" w:cs="Garamond" w:eastAsia="Garamond" w:hAnsi="Garamond"/>
                <w:i w:val="1"/>
                <w:sz w:val="20"/>
                <w:szCs w:val="20"/>
                <w:rtl w:val="0"/>
              </w:rPr>
              <w:t xml:space="preserve"> impegno, interesse e motivazione superficiali.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EE">
            <w:pPr>
              <w:spacing w:after="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Media</w:t>
            </w:r>
          </w:p>
          <w:p w:rsidR="00000000" w:rsidDel="00000000" w:rsidP="00000000" w:rsidRDefault="00000000" w:rsidRPr="00000000" w14:paraId="000000EF">
            <w:pPr>
              <w:spacing w:after="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0">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1">
            <w:pPr>
              <w:spacing w:after="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Attività di consolidamento</w:t>
            </w:r>
            <w:r w:rsidDel="00000000" w:rsidR="00000000" w:rsidRPr="00000000">
              <w:rPr>
                <w:rtl w:val="0"/>
              </w:rPr>
            </w:r>
          </w:p>
        </w:tc>
      </w:tr>
      <w:tr>
        <w:trPr>
          <w:cantSplit w:val="0"/>
          <w:trHeight w:val="1778"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2">
            <w:pPr>
              <w:tabs>
                <w:tab w:val="center" w:leader="none" w:pos="4937"/>
              </w:tabs>
              <w:spacing w:after="0" w:line="240" w:lineRule="auto"/>
              <w:jc w:val="center"/>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In via di prima acquisizione</w:t>
            </w:r>
          </w:p>
          <w:p w:rsidR="00000000" w:rsidDel="00000000" w:rsidP="00000000" w:rsidRDefault="00000000" w:rsidRPr="00000000" w14:paraId="000000F3">
            <w:pPr>
              <w:pStyle w:val="Heading1"/>
              <w:spacing w:before="0" w:lineRule="auto"/>
              <w:ind w:left="0" w:firstLine="0"/>
              <w:jc w:val="center"/>
              <w:rPr>
                <w:rFonts w:ascii="Garamond" w:cs="Garamond" w:eastAsia="Garamond" w:hAnsi="Garamond"/>
                <w:i w:val="1"/>
              </w:rPr>
            </w:pPr>
            <w:r w:rsidDel="00000000" w:rsidR="00000000" w:rsidRPr="00000000">
              <w:rPr>
                <w:rFonts w:ascii="Garamond" w:cs="Garamond" w:eastAsia="Garamond" w:hAnsi="Garamond"/>
                <w:i w:val="1"/>
                <w:rtl w:val="0"/>
              </w:rPr>
              <w:t xml:space="preserve">Conoscenze e abilità frammentarie o carenti; </w:t>
            </w:r>
          </w:p>
          <w:p w:rsidR="00000000" w:rsidDel="00000000" w:rsidP="00000000" w:rsidRDefault="00000000" w:rsidRPr="00000000" w14:paraId="000000F4">
            <w:pPr>
              <w:pStyle w:val="Heading1"/>
              <w:spacing w:before="0" w:lineRule="auto"/>
              <w:ind w:left="0" w:firstLine="0"/>
              <w:jc w:val="center"/>
              <w:rPr>
                <w:rFonts w:ascii="Garamond" w:cs="Garamond" w:eastAsia="Garamond" w:hAnsi="Garamond"/>
                <w:i w:val="1"/>
              </w:rPr>
            </w:pPr>
            <w:r w:rsidDel="00000000" w:rsidR="00000000" w:rsidRPr="00000000">
              <w:rPr>
                <w:rFonts w:ascii="Garamond" w:cs="Garamond" w:eastAsia="Garamond" w:hAnsi="Garamond"/>
                <w:i w:val="1"/>
                <w:rtl w:val="0"/>
              </w:rPr>
              <w:t xml:space="preserve">metodo di studio dispersivo;</w:t>
            </w:r>
          </w:p>
          <w:p w:rsidR="00000000" w:rsidDel="00000000" w:rsidP="00000000" w:rsidRDefault="00000000" w:rsidRPr="00000000" w14:paraId="000000F5">
            <w:pPr>
              <w:spacing w:after="0" w:line="240" w:lineRule="auto"/>
              <w:jc w:val="center"/>
              <w:rPr>
                <w:rFonts w:ascii="Garamond" w:cs="Garamond" w:eastAsia="Garamond" w:hAnsi="Garamond"/>
              </w:rPr>
            </w:pPr>
            <w:r w:rsidDel="00000000" w:rsidR="00000000" w:rsidRPr="00000000">
              <w:rPr>
                <w:rFonts w:ascii="Garamond" w:cs="Garamond" w:eastAsia="Garamond" w:hAnsi="Garamond"/>
                <w:i w:val="1"/>
                <w:sz w:val="20"/>
                <w:szCs w:val="20"/>
                <w:rtl w:val="0"/>
              </w:rPr>
              <w:t xml:space="preserve">impegno, interesse e motivazione discontinui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6">
            <w:pPr>
              <w:spacing w:after="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Medio-bassa</w:t>
            </w:r>
          </w:p>
          <w:p w:rsidR="00000000" w:rsidDel="00000000" w:rsidP="00000000" w:rsidRDefault="00000000" w:rsidRPr="00000000" w14:paraId="000000F7">
            <w:pPr>
              <w:spacing w:after="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4 -5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8">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9">
            <w:pPr>
              <w:spacing w:after="0" w:line="240" w:lineRule="auto"/>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Attività di recupero</w:t>
            </w:r>
            <w:r w:rsidDel="00000000" w:rsidR="00000000" w:rsidRPr="00000000">
              <w:rPr>
                <w:rtl w:val="0"/>
              </w:rPr>
            </w:r>
          </w:p>
        </w:tc>
      </w:tr>
      <w:tr>
        <w:trPr>
          <w:cantSplit w:val="0"/>
          <w:trHeight w:val="916"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A">
            <w:pPr>
              <w:spacing w:after="0" w:line="240" w:lineRule="auto"/>
              <w:rPr>
                <w:rFonts w:ascii="Garamond" w:cs="Garamond" w:eastAsia="Garamond" w:hAnsi="Garamond"/>
              </w:rPr>
            </w:pPr>
            <w:r w:rsidDel="00000000" w:rsidR="00000000" w:rsidRPr="00000000">
              <w:rPr>
                <w:rFonts w:ascii="Garamond" w:cs="Garamond" w:eastAsia="Garamond" w:hAnsi="Garamond"/>
                <w:b w:val="1"/>
                <w:sz w:val="20"/>
                <w:szCs w:val="20"/>
                <w:rtl w:val="0"/>
              </w:rPr>
              <w:t xml:space="preserve">Casi particolari*: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B">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C">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D">
            <w:pPr>
              <w:spacing w:after="0" w:line="240" w:lineRule="auto"/>
              <w:rPr>
                <w:rFonts w:ascii="Garamond" w:cs="Garamond" w:eastAsia="Garamond" w:hAnsi="Garamond"/>
              </w:rPr>
            </w:pPr>
            <w:r w:rsidDel="00000000" w:rsidR="00000000" w:rsidRPr="00000000">
              <w:rPr>
                <w:rtl w:val="0"/>
              </w:rPr>
            </w:r>
          </w:p>
        </w:tc>
      </w:tr>
      <w:tr>
        <w:trPr>
          <w:cantSplit w:val="0"/>
          <w:trHeight w:val="916"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E">
            <w:pPr>
              <w:tabs>
                <w:tab w:val="center" w:leader="none" w:pos="4937"/>
              </w:tabs>
              <w:spacing w:after="0" w:line="240" w:lineRule="auto"/>
              <w:rPr>
                <w:rFonts w:ascii="Garamond" w:cs="Garamond" w:eastAsia="Garamond" w:hAnsi="Garamond"/>
              </w:rPr>
            </w:pPr>
            <w:r w:rsidDel="00000000" w:rsidR="00000000" w:rsidRPr="00000000">
              <w:rPr>
                <w:rFonts w:ascii="Garamond" w:cs="Garamond" w:eastAsia="Garamond" w:hAnsi="Garamond"/>
                <w:b w:val="1"/>
                <w:sz w:val="20"/>
                <w:szCs w:val="20"/>
                <w:rtl w:val="0"/>
              </w:rPr>
              <w:t xml:space="preserve">BES*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F">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0">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1">
            <w:pPr>
              <w:spacing w:after="0" w:line="240" w:lineRule="auto"/>
              <w:rPr>
                <w:rFonts w:ascii="Garamond" w:cs="Garamond" w:eastAsia="Garamond" w:hAnsi="Garamond"/>
              </w:rPr>
            </w:pPr>
            <w:r w:rsidDel="00000000" w:rsidR="00000000" w:rsidRPr="00000000">
              <w:rPr>
                <w:rtl w:val="0"/>
              </w:rPr>
            </w:r>
          </w:p>
        </w:tc>
      </w:tr>
      <w:tr>
        <w:trPr>
          <w:cantSplit w:val="0"/>
          <w:trHeight w:val="916"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2">
            <w:pPr>
              <w:tabs>
                <w:tab w:val="center" w:leader="none" w:pos="4937"/>
              </w:tabs>
              <w:spacing w:after="0" w:line="240" w:lineRule="auto"/>
              <w:rPr>
                <w:rFonts w:ascii="Garamond" w:cs="Garamond" w:eastAsia="Garamond" w:hAnsi="Garamond"/>
              </w:rPr>
            </w:pPr>
            <w:r w:rsidDel="00000000" w:rsidR="00000000" w:rsidRPr="00000000">
              <w:rPr>
                <w:rFonts w:ascii="Garamond" w:cs="Garamond" w:eastAsia="Garamond" w:hAnsi="Garamond"/>
                <w:b w:val="1"/>
                <w:sz w:val="20"/>
                <w:szCs w:val="20"/>
                <w:rtl w:val="0"/>
              </w:rPr>
              <w:t xml:space="preserve">DSA*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3">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4">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5">
            <w:pPr>
              <w:spacing w:after="0" w:line="240" w:lineRule="auto"/>
              <w:rPr>
                <w:rFonts w:ascii="Garamond" w:cs="Garamond" w:eastAsia="Garamond" w:hAnsi="Garamond"/>
              </w:rPr>
            </w:pPr>
            <w:r w:rsidDel="00000000" w:rsidR="00000000" w:rsidRPr="00000000">
              <w:rPr>
                <w:rtl w:val="0"/>
              </w:rPr>
            </w:r>
          </w:p>
        </w:tc>
      </w:tr>
      <w:tr>
        <w:trPr>
          <w:cantSplit w:val="0"/>
          <w:trHeight w:val="916"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6">
            <w:pPr>
              <w:tabs>
                <w:tab w:val="center" w:leader="none" w:pos="4937"/>
              </w:tabs>
              <w:spacing w:after="0" w:line="240" w:lineRule="auto"/>
              <w:rPr>
                <w:rFonts w:ascii="Garamond" w:cs="Garamond" w:eastAsia="Garamond" w:hAnsi="Garamond"/>
              </w:rPr>
            </w:pPr>
            <w:r w:rsidDel="00000000" w:rsidR="00000000" w:rsidRPr="00000000">
              <w:rPr>
                <w:rFonts w:ascii="Garamond" w:cs="Garamond" w:eastAsia="Garamond" w:hAnsi="Garamond"/>
                <w:b w:val="1"/>
                <w:sz w:val="20"/>
                <w:szCs w:val="20"/>
                <w:rtl w:val="0"/>
              </w:rPr>
              <w:t xml:space="preserve">CON DISABILITA’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7">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8">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9">
            <w:pPr>
              <w:spacing w:after="0" w:line="240" w:lineRule="auto"/>
              <w:rPr>
                <w:rFonts w:ascii="Garamond" w:cs="Garamond" w:eastAsia="Garamond" w:hAnsi="Garamond"/>
              </w:rPr>
            </w:pPr>
            <w:r w:rsidDel="00000000" w:rsidR="00000000" w:rsidRPr="00000000">
              <w:rPr>
                <w:rtl w:val="0"/>
              </w:rPr>
            </w:r>
          </w:p>
        </w:tc>
      </w:tr>
      <w:tr>
        <w:trPr>
          <w:cantSplit w:val="0"/>
          <w:trHeight w:val="916"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A">
            <w:pPr>
              <w:tabs>
                <w:tab w:val="center" w:leader="none" w:pos="4937"/>
              </w:tabs>
              <w:spacing w:after="0" w:line="240" w:lineRule="auto"/>
              <w:rPr>
                <w:rFonts w:ascii="Garamond" w:cs="Garamond" w:eastAsia="Garamond" w:hAnsi="Garamond"/>
              </w:rPr>
            </w:pPr>
            <w:r w:rsidDel="00000000" w:rsidR="00000000" w:rsidRPr="00000000">
              <w:rPr>
                <w:rFonts w:ascii="Garamond" w:cs="Garamond" w:eastAsia="Garamond" w:hAnsi="Garamond"/>
                <w:b w:val="1"/>
                <w:sz w:val="20"/>
                <w:szCs w:val="20"/>
                <w:rtl w:val="0"/>
              </w:rPr>
              <w:t xml:space="preserve">SVANTAGGIO SOCIO ECONOMICO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B">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C">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D">
            <w:pPr>
              <w:spacing w:after="0" w:line="240" w:lineRule="auto"/>
              <w:rPr>
                <w:rFonts w:ascii="Garamond" w:cs="Garamond" w:eastAsia="Garamond" w:hAnsi="Garamond"/>
              </w:rPr>
            </w:pPr>
            <w:r w:rsidDel="00000000" w:rsidR="00000000" w:rsidRPr="00000000">
              <w:rPr>
                <w:rtl w:val="0"/>
              </w:rPr>
            </w:r>
          </w:p>
        </w:tc>
      </w:tr>
      <w:tr>
        <w:trPr>
          <w:cantSplit w:val="0"/>
          <w:trHeight w:val="220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E">
            <w:pPr>
              <w:tabs>
                <w:tab w:val="center" w:leader="none" w:pos="4937"/>
              </w:tabs>
              <w:spacing w:after="0" w:line="240" w:lineRule="auto"/>
              <w:rPr>
                <w:rFonts w:ascii="Garamond" w:cs="Garamond" w:eastAsia="Garamond" w:hAnsi="Garamond"/>
              </w:rPr>
            </w:pPr>
            <w:r w:rsidDel="00000000" w:rsidR="00000000" w:rsidRPr="00000000">
              <w:rPr>
                <w:rFonts w:ascii="Garamond" w:cs="Garamond" w:eastAsia="Garamond" w:hAnsi="Garamond"/>
                <w:b w:val="1"/>
                <w:color w:val="000000"/>
                <w:sz w:val="20"/>
                <w:szCs w:val="20"/>
                <w:rtl w:val="0"/>
              </w:rPr>
              <w:t xml:space="preserve">Svantaggio da connettività; performance o da prestazione digitale causato da difficoltà ad interagire utilizzando pc, smartphome*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0F">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10">
            <w:pPr>
              <w:spacing w:after="0" w:line="240" w:lineRule="auto"/>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11">
            <w:pPr>
              <w:spacing w:after="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12">
      <w:pPr>
        <w:widowControl w:val="0"/>
        <w:pBdr>
          <w:bottom w:color="000000" w:space="1" w:sz="4" w:val="single"/>
        </w:pBdr>
        <w:spacing w:after="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113">
      <w:pPr>
        <w:widowControl w:val="0"/>
        <w:pBdr>
          <w:bottom w:color="000000" w:space="1" w:sz="4" w:val="single"/>
        </w:pBdr>
        <w:spacing w:after="0" w:line="280" w:lineRule="auto"/>
        <w:rPr>
          <w:rFonts w:ascii="Garamond" w:cs="Garamond" w:eastAsia="Garamond" w:hAnsi="Garamond"/>
          <w:b w:val="1"/>
          <w:i w:val="1"/>
        </w:rPr>
      </w:pPr>
      <w:r w:rsidDel="00000000" w:rsidR="00000000" w:rsidRPr="00000000">
        <w:rPr>
          <w:rFonts w:ascii="Garamond" w:cs="Garamond" w:eastAsia="Garamond" w:hAnsi="Garamond"/>
          <w:b w:val="1"/>
          <w:i w:val="1"/>
          <w:sz w:val="24"/>
          <w:szCs w:val="24"/>
          <w:rtl w:val="0"/>
        </w:rPr>
        <w:t xml:space="preserve">*</w:t>
      </w:r>
      <w:r w:rsidDel="00000000" w:rsidR="00000000" w:rsidRPr="00000000">
        <w:rPr>
          <w:rFonts w:ascii="Garamond" w:cs="Garamond" w:eastAsia="Garamond" w:hAnsi="Garamond"/>
          <w:b w:val="1"/>
          <w:i w:val="1"/>
          <w:rtl w:val="0"/>
        </w:rPr>
        <w:t xml:space="preserve">(implementazione delle scelte didattiche, educative e formative: dettagliare quali)</w:t>
      </w:r>
    </w:p>
    <w:p w:rsidR="00000000" w:rsidDel="00000000" w:rsidP="00000000" w:rsidRDefault="00000000" w:rsidRPr="00000000" w14:paraId="00000114">
      <w:pPr>
        <w:widowControl w:val="0"/>
        <w:pBdr>
          <w:bottom w:color="000000" w:space="1" w:sz="4" w:val="single"/>
        </w:pBdr>
        <w:spacing w:after="0" w:line="280" w:lineRule="auto"/>
        <w:rPr>
          <w:rFonts w:ascii="Garamond" w:cs="Garamond" w:eastAsia="Garamond" w:hAnsi="Garamond"/>
          <w:b w:val="1"/>
          <w:i w:val="1"/>
          <w:sz w:val="24"/>
          <w:szCs w:val="24"/>
        </w:rPr>
      </w:pPr>
      <w:r w:rsidDel="00000000" w:rsidR="00000000" w:rsidRPr="00000000">
        <w:rPr>
          <w:rtl w:val="0"/>
        </w:rPr>
      </w:r>
    </w:p>
    <w:p w:rsidR="00000000" w:rsidDel="00000000" w:rsidP="00000000" w:rsidRDefault="00000000" w:rsidRPr="00000000" w14:paraId="00000115">
      <w:pPr>
        <w:widowControl w:val="0"/>
        <w:pBdr>
          <w:bottom w:color="000000" w:space="1" w:sz="4" w:val="single"/>
        </w:pBdr>
        <w:spacing w:after="0" w:line="280" w:lineRule="auto"/>
        <w:rPr>
          <w:rFonts w:ascii="Garamond" w:cs="Garamond" w:eastAsia="Garamond" w:hAnsi="Garamond"/>
          <w:b w:val="1"/>
          <w:i w:val="1"/>
          <w:sz w:val="24"/>
          <w:szCs w:val="24"/>
        </w:rPr>
      </w:pPr>
      <w:r w:rsidDel="00000000" w:rsidR="00000000" w:rsidRPr="00000000">
        <w:rPr>
          <w:rtl w:val="0"/>
        </w:rPr>
      </w:r>
    </w:p>
    <w:p w:rsidR="00000000" w:rsidDel="00000000" w:rsidP="00000000" w:rsidRDefault="00000000" w:rsidRPr="00000000" w14:paraId="00000116">
      <w:pPr>
        <w:widowControl w:val="0"/>
        <w:pBdr>
          <w:bottom w:color="000000" w:space="1" w:sz="4" w:val="single"/>
        </w:pBdr>
        <w:shd w:fill="bdd7ee" w:val="clear"/>
        <w:spacing w:after="0" w:line="280" w:lineRule="auto"/>
        <w:jc w:val="center"/>
        <w:rPr>
          <w:rFonts w:ascii="Garamond" w:cs="Garamond" w:eastAsia="Garamond" w:hAnsi="Garamond"/>
        </w:rPr>
      </w:pPr>
      <w:bookmarkStart w:colFirst="0" w:colLast="0" w:name="_heading=h.1fob9te" w:id="2"/>
      <w:bookmarkEnd w:id="2"/>
      <w:r w:rsidDel="00000000" w:rsidR="00000000" w:rsidRPr="00000000">
        <w:rPr>
          <w:rFonts w:ascii="Garamond" w:cs="Garamond" w:eastAsia="Garamond" w:hAnsi="Garamond"/>
          <w:b w:val="1"/>
          <w:vertAlign w:val="baseline"/>
          <w:rtl w:val="0"/>
        </w:rPr>
        <w:t xml:space="preserve">CONTENUTI E ATTIVITA’</w:t>
      </w:r>
      <w:r w:rsidDel="00000000" w:rsidR="00000000" w:rsidRPr="00000000">
        <w:rPr>
          <w:rtl w:val="0"/>
        </w:rPr>
      </w:r>
    </w:p>
    <w:p w:rsidR="00000000" w:rsidDel="00000000" w:rsidP="00000000" w:rsidRDefault="00000000" w:rsidRPr="00000000" w14:paraId="00000117">
      <w:pPr>
        <w:widowControl w:val="0"/>
        <w:spacing w:after="0" w:before="34" w:line="225" w:lineRule="auto"/>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Per i </w:t>
      </w:r>
      <w:r w:rsidDel="00000000" w:rsidR="00000000" w:rsidRPr="00000000">
        <w:rPr>
          <w:rFonts w:ascii="Garamond" w:cs="Garamond" w:eastAsia="Garamond" w:hAnsi="Garamond"/>
          <w:b w:val="1"/>
          <w:vertAlign w:val="baseline"/>
          <w:rtl w:val="0"/>
        </w:rPr>
        <w:t xml:space="preserve">contenuti disciplinari</w:t>
      </w:r>
      <w:r w:rsidDel="00000000" w:rsidR="00000000" w:rsidRPr="00000000">
        <w:rPr>
          <w:rFonts w:ascii="Garamond" w:cs="Garamond" w:eastAsia="Garamond" w:hAnsi="Garamond"/>
          <w:vertAlign w:val="baseline"/>
          <w:rtl w:val="0"/>
        </w:rPr>
        <w:t xml:space="preserve"> si rimanda ai piani di lavoro di ciascuna disciplina.</w:t>
      </w:r>
    </w:p>
    <w:p w:rsidR="00000000" w:rsidDel="00000000" w:rsidP="00000000" w:rsidRDefault="00000000" w:rsidRPr="00000000" w14:paraId="00000118">
      <w:pPr>
        <w:widowControl w:val="0"/>
        <w:spacing w:after="0" w:before="34" w:line="225" w:lineRule="auto"/>
        <w:ind w:left="153" w:firstLine="0"/>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119">
      <w:pPr>
        <w:widowControl w:val="0"/>
        <w:spacing w:after="0" w:before="34" w:line="225" w:lineRule="auto"/>
        <w:rPr>
          <w:rFonts w:ascii="Garamond" w:cs="Garamond" w:eastAsia="Garamond" w:hAnsi="Garamond"/>
          <w:b w:val="1"/>
          <w:vertAlign w:val="baseline"/>
        </w:rPr>
      </w:pPr>
      <w:r w:rsidDel="00000000" w:rsidR="00000000" w:rsidRPr="00000000">
        <w:rPr>
          <w:rFonts w:ascii="Garamond" w:cs="Garamond" w:eastAsia="Garamond" w:hAnsi="Garamond"/>
          <w:b w:val="1"/>
          <w:vertAlign w:val="baseline"/>
          <w:rtl w:val="0"/>
        </w:rPr>
        <w:t xml:space="preserve">ATTIVITA’ CURRICULARI</w:t>
      </w:r>
    </w:p>
    <w:p w:rsidR="00000000" w:rsidDel="00000000" w:rsidP="00000000" w:rsidRDefault="00000000" w:rsidRPr="00000000" w14:paraId="0000011A">
      <w:pPr>
        <w:widowControl w:val="0"/>
        <w:spacing w:after="0" w:before="34" w:line="225" w:lineRule="auto"/>
        <w:rPr>
          <w:rFonts w:ascii="Garamond" w:cs="Garamond" w:eastAsia="Garamond" w:hAnsi="Garamond"/>
        </w:rPr>
      </w:pPr>
      <w:r w:rsidDel="00000000" w:rsidR="00000000" w:rsidRPr="00000000">
        <w:rPr>
          <w:rFonts w:ascii="Garamond" w:cs="Garamond" w:eastAsia="Garamond" w:hAnsi="Garamond"/>
          <w:vertAlign w:val="baseline"/>
          <w:rtl w:val="0"/>
        </w:rPr>
        <w:t xml:space="preserve">La classe ha partecipato alle seguenti attività: (specificare se in presenza o in DDI)</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9622.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2434"/>
        <w:gridCol w:w="2394"/>
        <w:gridCol w:w="2406"/>
        <w:gridCol w:w="2388"/>
        <w:tblGridChange w:id="0">
          <w:tblGrid>
            <w:gridCol w:w="2434"/>
            <w:gridCol w:w="2394"/>
            <w:gridCol w:w="2406"/>
            <w:gridCol w:w="2388"/>
          </w:tblGrid>
        </w:tblGridChange>
      </w:tblGrid>
      <w:tr>
        <w:trPr>
          <w:cantSplit w:val="0"/>
          <w:trHeight w:val="280" w:hRule="atLeast"/>
          <w:tblHeader w:val="0"/>
        </w:trPr>
        <w:tc>
          <w:tcPr>
            <w:shd w:fill="bdd7ee" w:val="clear"/>
          </w:tcPr>
          <w:p w:rsidR="00000000" w:rsidDel="00000000" w:rsidP="00000000" w:rsidRDefault="00000000" w:rsidRPr="00000000" w14:paraId="0000011C">
            <w:pPr>
              <w:rPr>
                <w:rFonts w:ascii="Garamond" w:cs="Garamond" w:eastAsia="Garamond" w:hAnsi="Garamond"/>
                <w:b w:val="1"/>
              </w:rPr>
            </w:pPr>
            <w:r w:rsidDel="00000000" w:rsidR="00000000" w:rsidRPr="00000000">
              <w:rPr>
                <w:rtl w:val="0"/>
              </w:rPr>
            </w:r>
          </w:p>
        </w:tc>
        <w:tc>
          <w:tcPr>
            <w:shd w:fill="bdd7ee" w:val="clear"/>
          </w:tcPr>
          <w:p w:rsidR="00000000" w:rsidDel="00000000" w:rsidP="00000000" w:rsidRDefault="00000000" w:rsidRPr="00000000" w14:paraId="0000011D">
            <w:pPr>
              <w:jc w:val="center"/>
              <w:rPr>
                <w:rFonts w:ascii="Garamond" w:cs="Garamond" w:eastAsia="Garamond" w:hAnsi="Garamond"/>
                <w:b w:val="1"/>
              </w:rPr>
            </w:pPr>
            <w:r w:rsidDel="00000000" w:rsidR="00000000" w:rsidRPr="00000000">
              <w:rPr>
                <w:rFonts w:ascii="Garamond" w:cs="Garamond" w:eastAsia="Garamond" w:hAnsi="Garamond"/>
                <w:b w:val="1"/>
                <w:sz w:val="18"/>
                <w:szCs w:val="18"/>
                <w:rtl w:val="0"/>
              </w:rPr>
              <w:t xml:space="preserve">TITOLO</w:t>
            </w:r>
            <w:r w:rsidDel="00000000" w:rsidR="00000000" w:rsidRPr="00000000">
              <w:rPr>
                <w:rtl w:val="0"/>
              </w:rPr>
            </w:r>
          </w:p>
        </w:tc>
        <w:tc>
          <w:tcPr>
            <w:shd w:fill="bdd7ee" w:val="clear"/>
          </w:tcPr>
          <w:p w:rsidR="00000000" w:rsidDel="00000000" w:rsidP="00000000" w:rsidRDefault="00000000" w:rsidRPr="00000000" w14:paraId="0000011E">
            <w:pPr>
              <w:jc w:val="center"/>
              <w:rPr>
                <w:rFonts w:ascii="Garamond" w:cs="Garamond" w:eastAsia="Garamond" w:hAnsi="Garamond"/>
                <w:b w:val="1"/>
              </w:rPr>
            </w:pPr>
            <w:r w:rsidDel="00000000" w:rsidR="00000000" w:rsidRPr="00000000">
              <w:rPr>
                <w:rFonts w:ascii="Garamond" w:cs="Garamond" w:eastAsia="Garamond" w:hAnsi="Garamond"/>
                <w:b w:val="1"/>
                <w:sz w:val="18"/>
                <w:szCs w:val="18"/>
                <w:rtl w:val="0"/>
              </w:rPr>
              <w:t xml:space="preserve">IN PRESENZA</w:t>
            </w:r>
            <w:r w:rsidDel="00000000" w:rsidR="00000000" w:rsidRPr="00000000">
              <w:rPr>
                <w:rtl w:val="0"/>
              </w:rPr>
            </w:r>
          </w:p>
        </w:tc>
        <w:tc>
          <w:tcPr>
            <w:shd w:fill="bdd7ee" w:val="clear"/>
          </w:tcPr>
          <w:p w:rsidR="00000000" w:rsidDel="00000000" w:rsidP="00000000" w:rsidRDefault="00000000" w:rsidRPr="00000000" w14:paraId="0000011F">
            <w:pPr>
              <w:jc w:val="center"/>
              <w:rPr>
                <w:rFonts w:ascii="Garamond" w:cs="Garamond" w:eastAsia="Garamond" w:hAnsi="Garamond"/>
                <w:b w:val="1"/>
              </w:rPr>
            </w:pPr>
            <w:r w:rsidDel="00000000" w:rsidR="00000000" w:rsidRPr="00000000">
              <w:rPr>
                <w:rFonts w:ascii="Garamond" w:cs="Garamond" w:eastAsia="Garamond" w:hAnsi="Garamond"/>
                <w:b w:val="1"/>
                <w:sz w:val="18"/>
                <w:szCs w:val="18"/>
                <w:rtl w:val="0"/>
              </w:rPr>
              <w:t xml:space="preserve">DDI</w:t>
            </w:r>
            <w:r w:rsidDel="00000000" w:rsidR="00000000" w:rsidRPr="00000000">
              <w:rPr>
                <w:rtl w:val="0"/>
              </w:rPr>
            </w:r>
          </w:p>
        </w:tc>
      </w:tr>
      <w:tr>
        <w:trPr>
          <w:cantSplit w:val="0"/>
          <w:trHeight w:val="388" w:hRule="atLeast"/>
          <w:tblHeader w:val="0"/>
        </w:trPr>
        <w:tc>
          <w:tcPr/>
          <w:p w:rsidR="00000000" w:rsidDel="00000000" w:rsidP="00000000" w:rsidRDefault="00000000" w:rsidRPr="00000000" w14:paraId="00000120">
            <w:pPr>
              <w:tabs>
                <w:tab w:val="center" w:leader="none" w:pos="4937"/>
              </w:tabs>
              <w:spacing w:after="0" w:line="240" w:lineRule="auto"/>
              <w:rPr>
                <w:rFonts w:ascii="Garamond" w:cs="Garamond" w:eastAsia="Garamond" w:hAnsi="Garamond"/>
                <w:i w:val="1"/>
              </w:rPr>
            </w:pPr>
            <w:r w:rsidDel="00000000" w:rsidR="00000000" w:rsidRPr="00000000">
              <w:rPr>
                <w:rFonts w:ascii="Garamond" w:cs="Garamond" w:eastAsia="Garamond" w:hAnsi="Garamond"/>
                <w:i w:val="1"/>
                <w:rtl w:val="0"/>
              </w:rPr>
              <w:t xml:space="preserve">Laboratori</w:t>
            </w:r>
          </w:p>
        </w:tc>
        <w:tc>
          <w:tcPr/>
          <w:p w:rsidR="00000000" w:rsidDel="00000000" w:rsidP="00000000" w:rsidRDefault="00000000" w:rsidRPr="00000000" w14:paraId="00000121">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22">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23">
            <w:pPr>
              <w:rPr>
                <w:rFonts w:ascii="Garamond" w:cs="Garamond" w:eastAsia="Garamond" w:hAnsi="Garamond"/>
              </w:rPr>
            </w:pPr>
            <w:r w:rsidDel="00000000" w:rsidR="00000000" w:rsidRPr="00000000">
              <w:rPr>
                <w:rtl w:val="0"/>
              </w:rPr>
            </w:r>
          </w:p>
        </w:tc>
      </w:tr>
      <w:tr>
        <w:trPr>
          <w:cantSplit w:val="0"/>
          <w:trHeight w:val="637" w:hRule="atLeast"/>
          <w:tblHeader w:val="0"/>
        </w:trPr>
        <w:tc>
          <w:tcPr/>
          <w:p w:rsidR="00000000" w:rsidDel="00000000" w:rsidP="00000000" w:rsidRDefault="00000000" w:rsidRPr="00000000" w14:paraId="00000124">
            <w:pPr>
              <w:tabs>
                <w:tab w:val="center" w:leader="none" w:pos="4937"/>
              </w:tabs>
              <w:spacing w:after="0" w:line="240" w:lineRule="auto"/>
              <w:rPr>
                <w:rFonts w:ascii="Garamond" w:cs="Garamond" w:eastAsia="Garamond" w:hAnsi="Garamond"/>
                <w:i w:val="1"/>
              </w:rPr>
            </w:pPr>
            <w:r w:rsidDel="00000000" w:rsidR="00000000" w:rsidRPr="00000000">
              <w:rPr>
                <w:rFonts w:ascii="Garamond" w:cs="Garamond" w:eastAsia="Garamond" w:hAnsi="Garamond"/>
                <w:i w:val="1"/>
                <w:rtl w:val="0"/>
              </w:rPr>
              <w:t xml:space="preserve">Uscite didattiche, visite guidate o viaggi virtuali</w:t>
            </w:r>
          </w:p>
        </w:tc>
        <w:tc>
          <w:tcPr/>
          <w:p w:rsidR="00000000" w:rsidDel="00000000" w:rsidP="00000000" w:rsidRDefault="00000000" w:rsidRPr="00000000" w14:paraId="00000125">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26">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27">
            <w:pPr>
              <w:rPr>
                <w:rFonts w:ascii="Garamond" w:cs="Garamond" w:eastAsia="Garamond" w:hAnsi="Garamond"/>
              </w:rPr>
            </w:pPr>
            <w:r w:rsidDel="00000000" w:rsidR="00000000" w:rsidRPr="00000000">
              <w:rPr>
                <w:rtl w:val="0"/>
              </w:rPr>
            </w:r>
          </w:p>
        </w:tc>
      </w:tr>
      <w:tr>
        <w:trPr>
          <w:cantSplit w:val="0"/>
          <w:trHeight w:val="534" w:hRule="atLeast"/>
          <w:tblHeader w:val="0"/>
        </w:trPr>
        <w:tc>
          <w:tcPr/>
          <w:p w:rsidR="00000000" w:rsidDel="00000000" w:rsidP="00000000" w:rsidRDefault="00000000" w:rsidRPr="00000000" w14:paraId="00000128">
            <w:pPr>
              <w:tabs>
                <w:tab w:val="center" w:leader="none" w:pos="4937"/>
              </w:tabs>
              <w:spacing w:after="0" w:line="240" w:lineRule="auto"/>
              <w:rPr>
                <w:rFonts w:ascii="Garamond" w:cs="Garamond" w:eastAsia="Garamond" w:hAnsi="Garamond"/>
                <w:i w:val="1"/>
              </w:rPr>
            </w:pPr>
            <w:r w:rsidDel="00000000" w:rsidR="00000000" w:rsidRPr="00000000">
              <w:rPr>
                <w:rFonts w:ascii="Garamond" w:cs="Garamond" w:eastAsia="Garamond" w:hAnsi="Garamond"/>
                <w:i w:val="1"/>
                <w:rtl w:val="0"/>
              </w:rPr>
              <w:t xml:space="preserve">Iniziative culturali/concorsi a premi</w:t>
            </w:r>
          </w:p>
        </w:tc>
        <w:tc>
          <w:tcPr/>
          <w:p w:rsidR="00000000" w:rsidDel="00000000" w:rsidP="00000000" w:rsidRDefault="00000000" w:rsidRPr="00000000" w14:paraId="00000129">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2A">
            <w:pPr>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2B">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jc w:val="both"/>
        <w:rPr>
          <w:rFonts w:ascii="Garamond" w:cs="Garamond" w:eastAsia="Garamond" w:hAnsi="Garamond"/>
          <w:b w:val="1"/>
        </w:rPr>
      </w:pPr>
      <w:bookmarkStart w:colFirst="0" w:colLast="0" w:name="_heading=h.3znysh7" w:id="3"/>
      <w:bookmarkEnd w:id="3"/>
      <w:r w:rsidDel="00000000" w:rsidR="00000000" w:rsidRPr="00000000">
        <w:rPr>
          <w:rFonts w:ascii="Garamond" w:cs="Garamond" w:eastAsia="Garamond" w:hAnsi="Garamond"/>
          <w:b w:val="1"/>
          <w:rtl w:val="0"/>
        </w:rPr>
        <w:t xml:space="preserve">ATTIVITA’ EXTRACURRICOLARI</w:t>
      </w:r>
    </w:p>
    <w:p w:rsidR="00000000" w:rsidDel="00000000" w:rsidP="00000000" w:rsidRDefault="00000000" w:rsidRPr="00000000" w14:paraId="0000012E">
      <w:pPr>
        <w:jc w:val="both"/>
        <w:rPr>
          <w:rFonts w:ascii="Garamond" w:cs="Garamond" w:eastAsia="Garamond" w:hAnsi="Garamond"/>
        </w:rPr>
      </w:pPr>
      <w:r w:rsidDel="00000000" w:rsidR="00000000" w:rsidRPr="00000000">
        <w:rPr>
          <w:rFonts w:ascii="Garamond" w:cs="Garamond" w:eastAsia="Garamond" w:hAnsi="Garamond"/>
          <w:rtl w:val="0"/>
        </w:rPr>
        <w:t xml:space="preserve">Visite guidate, viaggi d’istruzione, progetti extracurricolari, PON e altre esperienze in classe/gruppo che hanno coinvolto la classe</w:t>
      </w:r>
    </w:p>
    <w:tbl>
      <w:tblPr>
        <w:tblStyle w:val="Table5"/>
        <w:tblW w:w="9624.0" w:type="dxa"/>
        <w:jc w:val="left"/>
        <w:tblInd w:w="-1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784"/>
        <w:gridCol w:w="5840"/>
        <w:tblGridChange w:id="0">
          <w:tblGrid>
            <w:gridCol w:w="3784"/>
            <w:gridCol w:w="5840"/>
          </w:tblGrid>
        </w:tblGridChange>
      </w:tblGrid>
      <w:tr>
        <w:trPr>
          <w:cantSplit w:val="0"/>
          <w:trHeight w:val="343" w:hRule="atLeast"/>
          <w:tblHeader w:val="0"/>
        </w:trPr>
        <w:tc>
          <w:tcPr>
            <w:tcBorders>
              <w:top w:color="000000" w:space="0" w:sz="4" w:val="single"/>
              <w:left w:color="000000" w:space="0" w:sz="4" w:val="single"/>
              <w:bottom w:color="000000" w:space="0" w:sz="4" w:val="single"/>
              <w:right w:color="000000" w:space="0" w:sz="4" w:val="single"/>
            </w:tcBorders>
            <w:shd w:fill="bdd7ee" w:val="clear"/>
            <w:tcMar>
              <w:top w:w="80.0" w:type="dxa"/>
              <w:left w:w="185.0" w:type="dxa"/>
              <w:bottom w:w="80.0" w:type="dxa"/>
              <w:right w:w="80.0" w:type="dxa"/>
            </w:tcMar>
          </w:tcPr>
          <w:p w:rsidR="00000000" w:rsidDel="00000000" w:rsidP="00000000" w:rsidRDefault="00000000" w:rsidRPr="00000000" w14:paraId="0000012F">
            <w:pPr>
              <w:widowControl w:val="0"/>
              <w:spacing w:after="0" w:before="54" w:line="240" w:lineRule="auto"/>
              <w:ind w:left="105" w:firstLine="0"/>
              <w:rPr>
                <w:rFonts w:ascii="Garamond" w:cs="Garamond" w:eastAsia="Garamond" w:hAnsi="Garamond"/>
                <w:b w:val="1"/>
              </w:rPr>
            </w:pPr>
            <w:r w:rsidDel="00000000" w:rsidR="00000000" w:rsidRPr="00000000">
              <w:rPr>
                <w:rFonts w:ascii="Garamond" w:cs="Garamond" w:eastAsia="Garamond" w:hAnsi="Garamond"/>
                <w:b w:val="1"/>
                <w:rtl w:val="0"/>
              </w:rPr>
              <w:t xml:space="preserve">Luogo</w:t>
            </w:r>
          </w:p>
        </w:tc>
        <w:tc>
          <w:tcPr>
            <w:tcBorders>
              <w:top w:color="000000" w:space="0" w:sz="4" w:val="single"/>
              <w:left w:color="000000" w:space="0" w:sz="4" w:val="single"/>
              <w:bottom w:color="000000" w:space="0" w:sz="4" w:val="single"/>
              <w:right w:color="000000" w:space="0" w:sz="4" w:val="single"/>
            </w:tcBorders>
            <w:shd w:fill="bdd7ee" w:val="clear"/>
            <w:tcMar>
              <w:top w:w="80.0" w:type="dxa"/>
              <w:left w:w="185.0" w:type="dxa"/>
              <w:bottom w:w="80.0" w:type="dxa"/>
              <w:right w:w="80.0" w:type="dxa"/>
            </w:tcMar>
          </w:tcPr>
          <w:p w:rsidR="00000000" w:rsidDel="00000000" w:rsidP="00000000" w:rsidRDefault="00000000" w:rsidRPr="00000000" w14:paraId="00000130">
            <w:pPr>
              <w:widowControl w:val="0"/>
              <w:spacing w:after="0" w:before="54" w:line="240" w:lineRule="auto"/>
              <w:ind w:left="105" w:firstLine="0"/>
              <w:rPr>
                <w:rFonts w:ascii="Garamond" w:cs="Garamond" w:eastAsia="Garamond" w:hAnsi="Garamond"/>
                <w:b w:val="1"/>
              </w:rPr>
            </w:pPr>
            <w:r w:rsidDel="00000000" w:rsidR="00000000" w:rsidRPr="00000000">
              <w:rPr>
                <w:rFonts w:ascii="Garamond" w:cs="Garamond" w:eastAsia="Garamond" w:hAnsi="Garamond"/>
                <w:b w:val="1"/>
                <w:rtl w:val="0"/>
              </w:rPr>
              <w:t xml:space="preserve">Osservazioni – Contenuti</w:t>
            </w:r>
          </w:p>
        </w:tc>
      </w:tr>
      <w:tr>
        <w:trPr>
          <w:cantSplit w:val="0"/>
          <w:trHeight w:val="46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1">
            <w:pP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2">
            <w:pPr>
              <w:rPr>
                <w:rFonts w:ascii="Garamond" w:cs="Garamond" w:eastAsia="Garamond" w:hAnsi="Garamond"/>
              </w:rPr>
            </w:pPr>
            <w:r w:rsidDel="00000000" w:rsidR="00000000" w:rsidRPr="00000000">
              <w:rPr>
                <w:rtl w:val="0"/>
              </w:rPr>
            </w:r>
          </w:p>
        </w:tc>
      </w:tr>
      <w:tr>
        <w:trPr>
          <w:cantSplit w:val="0"/>
          <w:trHeight w:val="47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3">
            <w:pP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4">
            <w:pPr>
              <w:rPr>
                <w:rFonts w:ascii="Garamond" w:cs="Garamond" w:eastAsia="Garamond" w:hAnsi="Garamond"/>
              </w:rPr>
            </w:pPr>
            <w:r w:rsidDel="00000000" w:rsidR="00000000" w:rsidRPr="00000000">
              <w:rPr>
                <w:rtl w:val="0"/>
              </w:rPr>
            </w:r>
          </w:p>
        </w:tc>
      </w:tr>
      <w:tr>
        <w:trPr>
          <w:cantSplit w:val="0"/>
          <w:trHeight w:val="47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5">
            <w:pP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3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37">
      <w:pPr>
        <w:rPr>
          <w:rFonts w:ascii="Garamond" w:cs="Garamond" w:eastAsia="Garamond" w:hAnsi="Garamond"/>
        </w:rPr>
      </w:pPr>
      <w:r w:rsidDel="00000000" w:rsidR="00000000" w:rsidRPr="00000000">
        <w:rPr>
          <w:rtl w:val="0"/>
        </w:rPr>
      </w:r>
    </w:p>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NOTA:….. </w:t>
      </w:r>
    </w:p>
    <w:p w:rsidR="00000000" w:rsidDel="00000000" w:rsidP="00000000" w:rsidRDefault="00000000" w:rsidRPr="00000000" w14:paraId="0000013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3A">
      <w:pPr>
        <w:pBdr>
          <w:bottom w:color="000000" w:space="1" w:sz="4" w:val="single"/>
        </w:pBdr>
        <w:shd w:fill="bdd7ee" w:val="clear"/>
        <w:jc w:val="center"/>
        <w:rPr>
          <w:rFonts w:ascii="Garamond" w:cs="Garamond" w:eastAsia="Garamond" w:hAnsi="Garamond"/>
        </w:rPr>
      </w:pPr>
      <w:bookmarkStart w:colFirst="0" w:colLast="0" w:name="_heading=h.2et92p0" w:id="4"/>
      <w:bookmarkEnd w:id="4"/>
      <w:r w:rsidDel="00000000" w:rsidR="00000000" w:rsidRPr="00000000">
        <w:rPr>
          <w:rFonts w:ascii="Garamond" w:cs="Garamond" w:eastAsia="Garamond" w:hAnsi="Garamond"/>
          <w:b w:val="1"/>
          <w:shd w:fill="bdd7ee" w:val="clear"/>
          <w:rtl w:val="0"/>
        </w:rPr>
        <w:t xml:space="preserve">INTERVENTI DI SOSTEGNO</w:t>
      </w:r>
      <w:r w:rsidDel="00000000" w:rsidR="00000000" w:rsidRPr="00000000">
        <w:rPr>
          <w:rFonts w:ascii="Garamond" w:cs="Garamond" w:eastAsia="Garamond" w:hAnsi="Garamond"/>
          <w:b w:val="1"/>
          <w:rtl w:val="0"/>
        </w:rPr>
        <w:t xml:space="preserve"> (</w:t>
      </w:r>
      <w:r w:rsidDel="00000000" w:rsidR="00000000" w:rsidRPr="00000000">
        <w:rPr>
          <w:rFonts w:ascii="Garamond" w:cs="Garamond" w:eastAsia="Garamond" w:hAnsi="Garamond"/>
          <w:i w:val="1"/>
          <w:highlight w:val="yellow"/>
          <w:rtl w:val="0"/>
        </w:rPr>
        <w:t xml:space="preserve">specificare in presenza e/o in DDI</w:t>
      </w:r>
      <w:r w:rsidDel="00000000" w:rsidR="00000000" w:rsidRPr="00000000">
        <w:rPr>
          <w:rFonts w:ascii="Garamond" w:cs="Garamond" w:eastAsia="Garamond" w:hAnsi="Garamond"/>
          <w:b w:val="1"/>
          <w:rtl w:val="0"/>
        </w:rPr>
        <w:t xml:space="preserve">)</w:t>
      </w:r>
      <w:r w:rsidDel="00000000" w:rsidR="00000000" w:rsidRPr="00000000">
        <w:rPr>
          <w:rtl w:val="0"/>
        </w:rPr>
      </w:r>
    </w:p>
    <w:p w:rsidR="00000000" w:rsidDel="00000000" w:rsidP="00000000" w:rsidRDefault="00000000" w:rsidRPr="00000000" w14:paraId="0000013B">
      <w:pPr>
        <w:widowControl w:val="0"/>
        <w:spacing w:after="0" w:line="276" w:lineRule="auto"/>
        <w:rPr>
          <w:rFonts w:ascii="Garamond" w:cs="Garamond" w:eastAsia="Garamond" w:hAnsi="Garamond"/>
        </w:rPr>
      </w:pPr>
      <w:r w:rsidDel="00000000" w:rsidR="00000000" w:rsidRPr="00000000">
        <w:rPr>
          <w:rFonts w:ascii="Garamond" w:cs="Garamond" w:eastAsia="Garamond" w:hAnsi="Garamond"/>
          <w:rtl w:val="0"/>
        </w:rPr>
        <w:t xml:space="preserve">Ci si è avvalsi della collaborazione:</w:t>
      </w:r>
    </w:p>
    <w:p w:rsidR="00000000" w:rsidDel="00000000" w:rsidP="00000000" w:rsidRDefault="00000000" w:rsidRPr="00000000" w14:paraId="0000013C">
      <w:pPr>
        <w:widowControl w:val="0"/>
        <w:spacing w:after="0" w:line="276" w:lineRule="auto"/>
        <w:rPr>
          <w:rFonts w:ascii="Garamond" w:cs="Garamond" w:eastAsia="Garamond" w:hAnsi="Garamond"/>
          <w:i w:val="1"/>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i w:val="1"/>
          <w:rtl w:val="0"/>
        </w:rPr>
        <w:t xml:space="preserve"> dell’insegnante di sostegno  </w:t>
      </w:r>
    </w:p>
    <w:p w:rsidR="00000000" w:rsidDel="00000000" w:rsidP="00000000" w:rsidRDefault="00000000" w:rsidRPr="00000000" w14:paraId="0000013D">
      <w:pPr>
        <w:widowControl w:val="0"/>
        <w:spacing w:after="0" w:line="276" w:lineRule="auto"/>
        <w:rPr>
          <w:rFonts w:ascii="Garamond" w:cs="Garamond" w:eastAsia="Garamond" w:hAnsi="Garamond"/>
          <w:i w:val="1"/>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i w:val="1"/>
          <w:rtl w:val="0"/>
        </w:rPr>
        <w:t xml:space="preserve"> dell’assistente educativo   </w:t>
      </w:r>
    </w:p>
    <w:p w:rsidR="00000000" w:rsidDel="00000000" w:rsidP="00000000" w:rsidRDefault="00000000" w:rsidRPr="00000000" w14:paraId="0000013E">
      <w:pPr>
        <w:widowControl w:val="0"/>
        <w:spacing w:after="0" w:line="276" w:lineRule="auto"/>
        <w:rPr>
          <w:rFonts w:ascii="Garamond" w:cs="Garamond" w:eastAsia="Garamond" w:hAnsi="Garamond"/>
          <w:i w:val="1"/>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rtl w:val="0"/>
        </w:rPr>
        <w:t xml:space="preserve">dell’insegnante di potenziamento </w:t>
      </w:r>
    </w:p>
    <w:p w:rsidR="00000000" w:rsidDel="00000000" w:rsidP="00000000" w:rsidRDefault="00000000" w:rsidRPr="00000000" w14:paraId="0000013F">
      <w:pPr>
        <w:widowControl w:val="0"/>
        <w:spacing w:after="0" w:line="276" w:lineRule="auto"/>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rtl w:val="0"/>
        </w:rPr>
        <w:t xml:space="preserve">compresenza</w:t>
      </w:r>
      <w:r w:rsidDel="00000000" w:rsidR="00000000" w:rsidRPr="00000000">
        <w:rPr>
          <w:rtl w:val="0"/>
        </w:rPr>
      </w:r>
    </w:p>
    <w:p w:rsidR="00000000" w:rsidDel="00000000" w:rsidP="00000000" w:rsidRDefault="00000000" w:rsidRPr="00000000" w14:paraId="00000140">
      <w:pPr>
        <w:widowControl w:val="0"/>
        <w:spacing w:after="0"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41">
      <w:pPr>
        <w:widowControl w:val="0"/>
        <w:spacing w:after="0" w:line="276" w:lineRule="auto"/>
        <w:rPr>
          <w:rFonts w:ascii="Garamond" w:cs="Garamond" w:eastAsia="Garamond" w:hAnsi="Garamond"/>
        </w:rPr>
      </w:pPr>
      <w:r w:rsidDel="00000000" w:rsidR="00000000" w:rsidRPr="00000000">
        <w:rPr>
          <w:rFonts w:ascii="Garamond" w:cs="Garamond" w:eastAsia="Garamond" w:hAnsi="Garamond"/>
          <w:rtl w:val="0"/>
        </w:rPr>
        <w:t xml:space="preserve">per i seguenti alunni:___________________________________________________________________</w:t>
      </w:r>
    </w:p>
    <w:p w:rsidR="00000000" w:rsidDel="00000000" w:rsidP="00000000" w:rsidRDefault="00000000" w:rsidRPr="00000000" w14:paraId="00000142">
      <w:pPr>
        <w:widowControl w:val="0"/>
        <w:spacing w:after="0" w:before="6"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43">
      <w:pPr>
        <w:widowControl w:val="0"/>
        <w:spacing w:after="0" w:line="276" w:lineRule="auto"/>
        <w:rPr>
          <w:rFonts w:ascii="Garamond" w:cs="Garamond" w:eastAsia="Garamond" w:hAnsi="Garamond"/>
        </w:rPr>
      </w:pPr>
      <w:r w:rsidDel="00000000" w:rsidR="00000000" w:rsidRPr="00000000">
        <w:rPr>
          <w:rFonts w:ascii="Garamond" w:cs="Garamond" w:eastAsia="Garamond" w:hAnsi="Garamond"/>
          <w:rtl w:val="0"/>
        </w:rPr>
        <w:t xml:space="preserve">Il lavoro è stato svolto:</w:t>
      </w:r>
    </w:p>
    <w:p w:rsidR="00000000" w:rsidDel="00000000" w:rsidP="00000000" w:rsidRDefault="00000000" w:rsidRPr="00000000" w14:paraId="00000144">
      <w:pPr>
        <w:widowControl w:val="0"/>
        <w:spacing w:after="0" w:line="276" w:lineRule="auto"/>
        <w:rPr>
          <w:rFonts w:ascii="Garamond" w:cs="Garamond" w:eastAsia="Garamond" w:hAnsi="Garamond"/>
        </w:rPr>
      </w:pP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prevalentemente in classe/ classe virtuale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 piccoli gruppi      </w:t>
      </w:r>
      <w:r w:rsidDel="00000000" w:rsidR="00000000" w:rsidRPr="00000000">
        <w:rPr>
          <w:rFonts w:ascii="Symbol" w:cs="Symbol" w:eastAsia="Symbol" w:hAnsi="Symbol"/>
          <w:rtl w:val="0"/>
        </w:rPr>
        <w:t xml:space="preserve">€</w:t>
      </w:r>
      <w:r w:rsidDel="00000000" w:rsidR="00000000" w:rsidRPr="00000000">
        <w:rPr>
          <w:rFonts w:ascii="Garamond" w:cs="Garamond" w:eastAsia="Garamond" w:hAnsi="Garamond"/>
          <w:rtl w:val="0"/>
        </w:rPr>
        <w:t xml:space="preserve"> a casa</w:t>
      </w:r>
    </w:p>
    <w:p w:rsidR="00000000" w:rsidDel="00000000" w:rsidP="00000000" w:rsidRDefault="00000000" w:rsidRPr="00000000" w14:paraId="00000145">
      <w:pPr>
        <w:widowControl w:val="0"/>
        <w:spacing w:after="0" w:before="6"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46">
      <w:pPr>
        <w:widowControl w:val="0"/>
        <w:spacing w:after="0" w:line="276" w:lineRule="auto"/>
        <w:rPr>
          <w:rFonts w:ascii="Garamond" w:cs="Garamond" w:eastAsia="Garamond" w:hAnsi="Garamond"/>
        </w:rPr>
      </w:pPr>
      <w:r w:rsidDel="00000000" w:rsidR="00000000" w:rsidRPr="00000000">
        <w:rPr>
          <w:rFonts w:ascii="Garamond" w:cs="Garamond" w:eastAsia="Garamond" w:hAnsi="Garamond"/>
          <w:vertAlign w:val="baseline"/>
          <w:rtl w:val="0"/>
        </w:rPr>
        <w:t xml:space="preserve">Utilizzando le seguenti strategie:</w:t>
      </w:r>
      <w:r w:rsidDel="00000000" w:rsidR="00000000" w:rsidRPr="00000000">
        <w:rPr>
          <w:rtl w:val="0"/>
        </w:rPr>
      </w:r>
    </w:p>
    <w:p w:rsidR="00000000" w:rsidDel="00000000" w:rsidP="00000000" w:rsidRDefault="00000000" w:rsidRPr="00000000" w14:paraId="00000147">
      <w:pPr>
        <w:widowControl w:val="0"/>
        <w:spacing w:after="0" w:before="9" w:line="276" w:lineRule="auto"/>
        <w:rPr>
          <w:rFonts w:ascii="Garamond" w:cs="Garamond" w:eastAsia="Garamond" w:hAnsi="Garamond"/>
        </w:rPr>
      </w:pPr>
      <w:r w:rsidDel="00000000" w:rsidR="00000000" w:rsidRPr="00000000">
        <w:rPr>
          <w:rtl w:val="0"/>
        </w:rPr>
      </w:r>
    </w:p>
    <w:tbl>
      <w:tblPr>
        <w:tblStyle w:val="Table6"/>
        <w:tblW w:w="8702.0" w:type="dxa"/>
        <w:jc w:val="left"/>
        <w:tblInd w:w="-345.0" w:type="dxa"/>
        <w:tblBorders>
          <w:top w:color="000000" w:space="0" w:sz="4" w:val="single"/>
          <w:left w:color="000000" w:space="0" w:sz="4" w:val="single"/>
          <w:bottom w:color="000000" w:space="0" w:sz="4" w:val="single"/>
          <w:right w:color="000000" w:space="0" w:sz="4" w:val="single"/>
        </w:tblBorders>
        <w:tblLayout w:type="fixed"/>
        <w:tblLook w:val="0400"/>
      </w:tblPr>
      <w:tblGrid>
        <w:gridCol w:w="3681"/>
        <w:gridCol w:w="5021"/>
        <w:tblGridChange w:id="0">
          <w:tblGrid>
            <w:gridCol w:w="3681"/>
            <w:gridCol w:w="5021"/>
          </w:tblGrid>
        </w:tblGridChange>
      </w:tblGrid>
      <w:tr>
        <w:trPr>
          <w:cantSplit w:val="0"/>
          <w:trHeight w:val="672" w:hRule="atLeast"/>
          <w:tblHeader w:val="0"/>
        </w:trPr>
        <w:tc>
          <w:tcPr>
            <w:shd w:fill="auto" w:val="clear"/>
            <w:tcMar>
              <w:top w:w="80.0" w:type="dxa"/>
              <w:left w:w="345.0" w:type="dxa"/>
              <w:bottom w:w="80.0" w:type="dxa"/>
              <w:right w:w="80.0" w:type="dxa"/>
            </w:tcMar>
          </w:tcPr>
          <w:p w:rsidR="00000000" w:rsidDel="00000000" w:rsidP="00000000" w:rsidRDefault="00000000" w:rsidRPr="00000000" w14:paraId="0000014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604" w:right="0" w:hanging="425"/>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Esercizi di rinforzo;</w:t>
            </w:r>
            <w:r w:rsidDel="00000000" w:rsidR="00000000" w:rsidRPr="00000000">
              <w:rPr>
                <w:rtl w:val="0"/>
              </w:rPr>
            </w:r>
          </w:p>
        </w:tc>
        <w:tc>
          <w:tcPr>
            <w:shd w:fill="auto" w:val="clear"/>
            <w:tcMar>
              <w:top w:w="80.0" w:type="dxa"/>
              <w:left w:w="163.0" w:type="dxa"/>
              <w:bottom w:w="80.0" w:type="dxa"/>
              <w:right w:w="80.0" w:type="dxa"/>
            </w:tcMar>
          </w:tcPr>
          <w:p w:rsidR="00000000" w:rsidDel="00000000" w:rsidP="00000000" w:rsidRDefault="00000000" w:rsidRPr="00000000" w14:paraId="0000014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803"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corsi di recupero disciplinari;</w:t>
            </w:r>
            <w:r w:rsidDel="00000000" w:rsidR="00000000" w:rsidRPr="00000000">
              <w:rPr>
                <w:rtl w:val="0"/>
              </w:rPr>
            </w:r>
          </w:p>
        </w:tc>
      </w:tr>
      <w:tr>
        <w:trPr>
          <w:cantSplit w:val="0"/>
          <w:trHeight w:val="625" w:hRule="atLeast"/>
          <w:tblHeader w:val="0"/>
        </w:trPr>
        <w:tc>
          <w:tcPr>
            <w:shd w:fill="auto" w:val="clear"/>
            <w:tcMar>
              <w:top w:w="80.0" w:type="dxa"/>
              <w:left w:w="345.0" w:type="dxa"/>
              <w:bottom w:w="80.0" w:type="dxa"/>
              <w:right w:w="80.0" w:type="dxa"/>
            </w:tcMar>
          </w:tcPr>
          <w:p w:rsidR="00000000" w:rsidDel="00000000" w:rsidP="00000000" w:rsidRDefault="00000000" w:rsidRPr="00000000" w14:paraId="0000014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604" w:right="0" w:hanging="425"/>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materiale differenziato;</w:t>
            </w:r>
            <w:r w:rsidDel="00000000" w:rsidR="00000000" w:rsidRPr="00000000">
              <w:rPr>
                <w:rtl w:val="0"/>
              </w:rPr>
            </w:r>
          </w:p>
        </w:tc>
        <w:tc>
          <w:tcPr>
            <w:shd w:fill="auto" w:val="clear"/>
            <w:tcMar>
              <w:top w:w="80.0" w:type="dxa"/>
              <w:left w:w="163.0" w:type="dxa"/>
              <w:bottom w:w="80.0" w:type="dxa"/>
              <w:right w:w="80.0" w:type="dxa"/>
            </w:tcMar>
          </w:tcPr>
          <w:p w:rsidR="00000000" w:rsidDel="00000000" w:rsidP="00000000" w:rsidRDefault="00000000" w:rsidRPr="00000000" w14:paraId="0000014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803"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interventi dell’insegnante di sostegno;</w:t>
            </w:r>
            <w:r w:rsidDel="00000000" w:rsidR="00000000" w:rsidRPr="00000000">
              <w:rPr>
                <w:rtl w:val="0"/>
              </w:rPr>
            </w:r>
          </w:p>
        </w:tc>
      </w:tr>
      <w:tr>
        <w:trPr>
          <w:cantSplit w:val="0"/>
          <w:trHeight w:val="919" w:hRule="atLeast"/>
          <w:tblHeader w:val="0"/>
        </w:trPr>
        <w:tc>
          <w:tcPr>
            <w:shd w:fill="auto" w:val="clear"/>
            <w:tcMar>
              <w:top w:w="80.0" w:type="dxa"/>
              <w:left w:w="345.0" w:type="dxa"/>
              <w:bottom w:w="80.0" w:type="dxa"/>
              <w:right w:w="80.0" w:type="dxa"/>
            </w:tcMar>
          </w:tcPr>
          <w:p w:rsidR="00000000" w:rsidDel="00000000" w:rsidP="00000000" w:rsidRDefault="00000000" w:rsidRPr="00000000" w14:paraId="0000014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604" w:right="0" w:hanging="425"/>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lavori in piccoli gruppo;</w:t>
            </w:r>
            <w:r w:rsidDel="00000000" w:rsidR="00000000" w:rsidRPr="00000000">
              <w:rPr>
                <w:rtl w:val="0"/>
              </w:rPr>
            </w:r>
          </w:p>
        </w:tc>
        <w:tc>
          <w:tcPr>
            <w:shd w:fill="auto" w:val="clear"/>
            <w:tcMar>
              <w:top w:w="80.0" w:type="dxa"/>
              <w:left w:w="163.0" w:type="dxa"/>
              <w:bottom w:w="80.0" w:type="dxa"/>
              <w:right w:w="80.0" w:type="dxa"/>
            </w:tcMar>
          </w:tcPr>
          <w:p w:rsidR="00000000" w:rsidDel="00000000" w:rsidP="00000000" w:rsidRDefault="00000000" w:rsidRPr="00000000" w14:paraId="000001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803"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interventi tempestivi in itinere durante le ore di insegnamento;</w:t>
            </w:r>
            <w:r w:rsidDel="00000000" w:rsidR="00000000" w:rsidRPr="00000000">
              <w:rPr>
                <w:rtl w:val="0"/>
              </w:rPr>
            </w:r>
          </w:p>
        </w:tc>
      </w:tr>
      <w:tr>
        <w:trPr>
          <w:cantSplit w:val="0"/>
          <w:trHeight w:val="653" w:hRule="atLeast"/>
          <w:tblHeader w:val="0"/>
        </w:trPr>
        <w:tc>
          <w:tcPr>
            <w:shd w:fill="auto" w:val="clear"/>
            <w:tcMar>
              <w:top w:w="80.0" w:type="dxa"/>
              <w:left w:w="345.0" w:type="dxa"/>
              <w:bottom w:w="80.0" w:type="dxa"/>
              <w:right w:w="80.0" w:type="dxa"/>
            </w:tcMar>
          </w:tcPr>
          <w:p w:rsidR="00000000" w:rsidDel="00000000" w:rsidP="00000000" w:rsidRDefault="00000000" w:rsidRPr="00000000" w14:paraId="0000014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604" w:right="0" w:hanging="425"/>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attività extra-curricolari;</w:t>
            </w:r>
            <w:r w:rsidDel="00000000" w:rsidR="00000000" w:rsidRPr="00000000">
              <w:rPr>
                <w:rtl w:val="0"/>
              </w:rPr>
            </w:r>
          </w:p>
        </w:tc>
        <w:tc>
          <w:tcPr>
            <w:shd w:fill="auto" w:val="clear"/>
            <w:tcMar>
              <w:top w:w="80.0" w:type="dxa"/>
              <w:left w:w="163.0" w:type="dxa"/>
              <w:bottom w:w="80.0" w:type="dxa"/>
              <w:right w:w="80.0" w:type="dxa"/>
            </w:tcMar>
          </w:tcPr>
          <w:p w:rsidR="00000000" w:rsidDel="00000000" w:rsidP="00000000" w:rsidRDefault="00000000" w:rsidRPr="00000000" w14:paraId="0000014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803" w:right="0" w:hanging="36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adesione a progetti particolari.</w:t>
            </w:r>
            <w:r w:rsidDel="00000000" w:rsidR="00000000" w:rsidRPr="00000000">
              <w:rPr>
                <w:rtl w:val="0"/>
              </w:rPr>
            </w:r>
          </w:p>
        </w:tc>
      </w:tr>
    </w:tbl>
    <w:p w:rsidR="00000000" w:rsidDel="00000000" w:rsidP="00000000" w:rsidRDefault="00000000" w:rsidRPr="00000000" w14:paraId="00000150">
      <w:pPr>
        <w:widowControl w:val="0"/>
        <w:spacing w:after="0" w:before="9" w:line="240" w:lineRule="auto"/>
        <w:ind w:left="113" w:hanging="113"/>
        <w:rPr>
          <w:rFonts w:ascii="Garamond" w:cs="Garamond" w:eastAsia="Garamond" w:hAnsi="Garamond"/>
        </w:rPr>
      </w:pPr>
      <w:r w:rsidDel="00000000" w:rsidR="00000000" w:rsidRPr="00000000">
        <w:rPr>
          <w:rtl w:val="0"/>
        </w:rPr>
      </w:r>
    </w:p>
    <w:p w:rsidR="00000000" w:rsidDel="00000000" w:rsidP="00000000" w:rsidRDefault="00000000" w:rsidRPr="00000000" w14:paraId="00000151">
      <w:pPr>
        <w:widowControl w:val="0"/>
        <w:tabs>
          <w:tab w:val="left" w:leader="none" w:pos="6760"/>
        </w:tabs>
        <w:spacing w:after="0" w:line="276" w:lineRule="auto"/>
        <w:rPr>
          <w:rFonts w:ascii="Garamond" w:cs="Garamond" w:eastAsia="Garamond" w:hAnsi="Garamond"/>
        </w:rPr>
      </w:pPr>
      <w:r w:rsidDel="00000000" w:rsidR="00000000" w:rsidRPr="00000000">
        <w:rPr>
          <w:rFonts w:ascii="Garamond" w:cs="Garamond" w:eastAsia="Garamond" w:hAnsi="Garamond"/>
          <w:rtl w:val="0"/>
        </w:rPr>
        <w:t xml:space="preserve">Altro </w:t>
      </w:r>
      <w:r w:rsidDel="00000000" w:rsidR="00000000" w:rsidRPr="00000000">
        <w:rPr>
          <w:rFonts w:ascii="Garamond" w:cs="Garamond" w:eastAsia="Garamond" w:hAnsi="Garamond"/>
          <w:u w:val="single"/>
          <w:rtl w:val="0"/>
        </w:rPr>
        <w:t xml:space="preserve"> </w:t>
        <w:tab/>
      </w:r>
      <w:r w:rsidDel="00000000" w:rsidR="00000000" w:rsidRPr="00000000">
        <w:rPr>
          <w:rtl w:val="0"/>
        </w:rPr>
      </w:r>
    </w:p>
    <w:p w:rsidR="00000000" w:rsidDel="00000000" w:rsidP="00000000" w:rsidRDefault="00000000" w:rsidRPr="00000000" w14:paraId="00000152">
      <w:pPr>
        <w:widowControl w:val="0"/>
        <w:pBdr>
          <w:bottom w:color="000000" w:space="1" w:sz="4" w:val="single"/>
        </w:pBdr>
        <w:spacing w:after="0" w:before="9" w:line="276" w:lineRule="auto"/>
        <w:rPr>
          <w:rFonts w:ascii="Garamond" w:cs="Garamond" w:eastAsia="Garamond" w:hAnsi="Garamond"/>
          <w:b w:val="1"/>
          <w:vertAlign w:val="baseline"/>
        </w:rPr>
      </w:pPr>
      <w:r w:rsidDel="00000000" w:rsidR="00000000" w:rsidRPr="00000000">
        <w:rPr>
          <w:rtl w:val="0"/>
        </w:rPr>
      </w:r>
    </w:p>
    <w:p w:rsidR="00000000" w:rsidDel="00000000" w:rsidP="00000000" w:rsidRDefault="00000000" w:rsidRPr="00000000" w14:paraId="00000153">
      <w:pPr>
        <w:widowControl w:val="0"/>
        <w:pBdr>
          <w:bottom w:color="000000" w:space="1" w:sz="4" w:val="single"/>
        </w:pBdr>
        <w:spacing w:after="0" w:before="9" w:line="276" w:lineRule="auto"/>
        <w:rPr>
          <w:rFonts w:ascii="Garamond" w:cs="Garamond" w:eastAsia="Garamond" w:hAnsi="Garamond"/>
          <w:b w:val="1"/>
          <w:vertAlign w:val="baseline"/>
        </w:rPr>
      </w:pPr>
      <w:r w:rsidDel="00000000" w:rsidR="00000000" w:rsidRPr="00000000">
        <w:rPr>
          <w:rFonts w:ascii="Garamond" w:cs="Garamond" w:eastAsia="Garamond" w:hAnsi="Garamond"/>
          <w:b w:val="1"/>
          <w:vertAlign w:val="baseline"/>
          <w:rtl w:val="0"/>
        </w:rPr>
        <w:t xml:space="preserve">Relazione su risultati degli interventi di sostegno allegata.</w:t>
      </w:r>
    </w:p>
    <w:p w:rsidR="00000000" w:rsidDel="00000000" w:rsidP="00000000" w:rsidRDefault="00000000" w:rsidRPr="00000000" w14:paraId="00000154">
      <w:pPr>
        <w:widowControl w:val="0"/>
        <w:pBdr>
          <w:bottom w:color="000000" w:space="1" w:sz="4" w:val="single"/>
        </w:pBdr>
        <w:spacing w:after="0" w:before="9" w:line="276" w:lineRule="auto"/>
        <w:rPr>
          <w:rFonts w:ascii="Garamond" w:cs="Garamond" w:eastAsia="Garamond" w:hAnsi="Garamond"/>
          <w:b w:val="1"/>
          <w:sz w:val="24"/>
          <w:szCs w:val="24"/>
          <w:vertAlign w:val="baseline"/>
        </w:rPr>
      </w:pPr>
      <w:r w:rsidDel="00000000" w:rsidR="00000000" w:rsidRPr="00000000">
        <w:rPr>
          <w:rtl w:val="0"/>
        </w:rPr>
      </w:r>
    </w:p>
    <w:p w:rsidR="00000000" w:rsidDel="00000000" w:rsidP="00000000" w:rsidRDefault="00000000" w:rsidRPr="00000000" w14:paraId="00000155">
      <w:pPr>
        <w:widowControl w:val="0"/>
        <w:pBdr>
          <w:bottom w:color="000000" w:space="1" w:sz="4" w:val="single"/>
        </w:pBdr>
        <w:spacing w:after="0" w:before="9" w:line="276" w:lineRule="auto"/>
        <w:rPr>
          <w:rFonts w:ascii="Garamond" w:cs="Garamond" w:eastAsia="Garamond" w:hAnsi="Garamond"/>
          <w:b w:val="1"/>
          <w:sz w:val="24"/>
          <w:szCs w:val="24"/>
          <w:vertAlign w:val="baseline"/>
        </w:rPr>
      </w:pPr>
      <w:r w:rsidDel="00000000" w:rsidR="00000000" w:rsidRPr="00000000">
        <w:rPr>
          <w:rtl w:val="0"/>
        </w:rPr>
      </w:r>
    </w:p>
    <w:p w:rsidR="00000000" w:rsidDel="00000000" w:rsidP="00000000" w:rsidRDefault="00000000" w:rsidRPr="00000000" w14:paraId="00000156">
      <w:pPr>
        <w:widowControl w:val="0"/>
        <w:pBdr>
          <w:bottom w:color="000000" w:space="1" w:sz="4" w:val="single"/>
        </w:pBdr>
        <w:spacing w:after="0" w:before="9" w:line="276" w:lineRule="auto"/>
        <w:rPr>
          <w:rFonts w:ascii="Garamond" w:cs="Garamond" w:eastAsia="Garamond" w:hAnsi="Garamond"/>
          <w:b w:val="1"/>
          <w:sz w:val="24"/>
          <w:szCs w:val="24"/>
          <w:vertAlign w:val="baseline"/>
        </w:rPr>
      </w:pPr>
      <w:r w:rsidDel="00000000" w:rsidR="00000000" w:rsidRPr="00000000">
        <w:rPr>
          <w:rtl w:val="0"/>
        </w:rPr>
      </w:r>
    </w:p>
    <w:p w:rsidR="00000000" w:rsidDel="00000000" w:rsidP="00000000" w:rsidRDefault="00000000" w:rsidRPr="00000000" w14:paraId="00000157">
      <w:pPr>
        <w:widowControl w:val="0"/>
        <w:pBdr>
          <w:bottom w:color="000000" w:space="1" w:sz="4" w:val="single"/>
        </w:pBdr>
        <w:shd w:fill="bdd7ee" w:val="clear"/>
        <w:spacing w:after="0" w:before="29" w:line="276" w:lineRule="auto"/>
        <w:jc w:val="center"/>
        <w:rPr>
          <w:rFonts w:ascii="Garamond" w:cs="Garamond" w:eastAsia="Garamond" w:hAnsi="Garamond"/>
        </w:rPr>
      </w:pPr>
      <w:bookmarkStart w:colFirst="0" w:colLast="0" w:name="_heading=h.tyjcwt" w:id="5"/>
      <w:bookmarkEnd w:id="5"/>
      <w:r w:rsidDel="00000000" w:rsidR="00000000" w:rsidRPr="00000000">
        <w:rPr>
          <w:rFonts w:ascii="Garamond" w:cs="Garamond" w:eastAsia="Garamond" w:hAnsi="Garamond"/>
          <w:b w:val="1"/>
          <w:vertAlign w:val="baseline"/>
          <w:rtl w:val="0"/>
        </w:rPr>
        <w:t xml:space="preserve">VERIFICA E VALUTAZIONE (iniziale, formativa, sommativa)</w:t>
      </w:r>
      <w:r w:rsidDel="00000000" w:rsidR="00000000" w:rsidRPr="00000000">
        <w:rPr>
          <w:rtl w:val="0"/>
        </w:rPr>
      </w:r>
    </w:p>
    <w:p w:rsidR="00000000" w:rsidDel="00000000" w:rsidP="00000000" w:rsidRDefault="00000000" w:rsidRPr="00000000" w14:paraId="00000158">
      <w:pPr>
        <w:widowControl w:val="0"/>
        <w:spacing w:after="0" w:before="29" w:line="276" w:lineRule="auto"/>
        <w:jc w:val="both"/>
        <w:rPr>
          <w:rFonts w:ascii="Garamond" w:cs="Garamond" w:eastAsia="Garamond" w:hAnsi="Garamond"/>
          <w:vertAlign w:val="baseline"/>
        </w:rPr>
      </w:pPr>
      <w:r w:rsidDel="00000000" w:rsidR="00000000" w:rsidRPr="00000000">
        <w:rPr>
          <w:rtl w:val="0"/>
        </w:rPr>
      </w:r>
    </w:p>
    <w:p w:rsidR="00000000" w:rsidDel="00000000" w:rsidP="00000000" w:rsidRDefault="00000000" w:rsidRPr="00000000" w14:paraId="00000159">
      <w:pPr>
        <w:widowControl w:val="0"/>
        <w:spacing w:after="0" w:before="29" w:line="276" w:lineRule="auto"/>
        <w:jc w:val="both"/>
        <w:rPr>
          <w:rFonts w:ascii="Garamond" w:cs="Garamond" w:eastAsia="Garamond" w:hAnsi="Garamond"/>
        </w:rPr>
      </w:pPr>
      <w:r w:rsidDel="00000000" w:rsidR="00000000" w:rsidRPr="00000000">
        <w:rPr>
          <w:rFonts w:ascii="Garamond" w:cs="Garamond" w:eastAsia="Garamond" w:hAnsi="Garamond"/>
          <w:vertAlign w:val="baseline"/>
          <w:rtl w:val="0"/>
        </w:rPr>
        <w:t xml:space="preserve">Le verifiche sono state.</w:t>
      </w:r>
      <w:r w:rsidDel="00000000" w:rsidR="00000000" w:rsidRPr="00000000">
        <w:rPr>
          <w:rtl w:val="0"/>
        </w:rPr>
      </w:r>
    </w:p>
    <w:p w:rsidR="00000000" w:rsidDel="00000000" w:rsidP="00000000" w:rsidRDefault="00000000" w:rsidRPr="00000000" w14:paraId="0000015A">
      <w:pPr>
        <w:widowControl w:val="0"/>
        <w:numPr>
          <w:ilvl w:val="0"/>
          <w:numId w:val="5"/>
        </w:numPr>
        <w:spacing w:after="0" w:before="34" w:line="276" w:lineRule="auto"/>
        <w:ind w:left="1026" w:right="396" w:hanging="367"/>
        <w:jc w:val="both"/>
        <w:rPr>
          <w:rFonts w:ascii="Garamond" w:cs="Garamond" w:eastAsia="Garamond" w:hAnsi="Garamond"/>
        </w:rPr>
      </w:pPr>
      <w:r w:rsidDel="00000000" w:rsidR="00000000" w:rsidRPr="00000000">
        <w:rPr>
          <w:rFonts w:ascii="Garamond" w:cs="Garamond" w:eastAsia="Garamond" w:hAnsi="Garamond"/>
          <w:rtl w:val="0"/>
        </w:rPr>
        <w:tab/>
        <w:t xml:space="preserve">sistematiche e coerenti, collocate al termine di ogni unità di lavoro;</w:t>
      </w:r>
    </w:p>
    <w:p w:rsidR="00000000" w:rsidDel="00000000" w:rsidP="00000000" w:rsidRDefault="00000000" w:rsidRPr="00000000" w14:paraId="0000015B">
      <w:pPr>
        <w:widowControl w:val="0"/>
        <w:numPr>
          <w:ilvl w:val="0"/>
          <w:numId w:val="5"/>
        </w:numPr>
        <w:spacing w:after="0" w:line="276" w:lineRule="auto"/>
        <w:ind w:left="1026" w:right="85" w:hanging="367"/>
        <w:jc w:val="both"/>
        <w:rPr>
          <w:rFonts w:ascii="Garamond" w:cs="Garamond" w:eastAsia="Garamond" w:hAnsi="Garamond"/>
        </w:rPr>
      </w:pPr>
      <w:r w:rsidDel="00000000" w:rsidR="00000000" w:rsidRPr="00000000">
        <w:rPr>
          <w:rFonts w:ascii="Garamond" w:cs="Garamond" w:eastAsia="Garamond" w:hAnsi="Garamond"/>
          <w:rtl w:val="0"/>
        </w:rPr>
        <w:t xml:space="preserve"> </w:t>
        <w:tab/>
        <w:t xml:space="preserve">attuate con modalità diverse, cosi da rilevare i livelli di competenza relativi alle abilità da attivare.</w:t>
      </w:r>
    </w:p>
    <w:p w:rsidR="00000000" w:rsidDel="00000000" w:rsidP="00000000" w:rsidRDefault="00000000" w:rsidRPr="00000000" w14:paraId="0000015C">
      <w:pPr>
        <w:widowControl w:val="0"/>
        <w:tabs>
          <w:tab w:val="left" w:leader="none" w:pos="860"/>
        </w:tabs>
        <w:spacing w:after="0" w:line="276" w:lineRule="auto"/>
        <w:ind w:right="85"/>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5D">
      <w:pPr>
        <w:widowControl w:val="0"/>
        <w:tabs>
          <w:tab w:val="left" w:leader="none" w:pos="860"/>
        </w:tabs>
        <w:spacing w:after="0" w:line="276" w:lineRule="auto"/>
        <w:ind w:right="85"/>
        <w:jc w:val="both"/>
        <w:rPr>
          <w:rFonts w:ascii="Garamond" w:cs="Garamond" w:eastAsia="Garamond" w:hAnsi="Garamond"/>
        </w:rPr>
      </w:pPr>
      <w:r w:rsidDel="00000000" w:rsidR="00000000" w:rsidRPr="00000000">
        <w:rPr>
          <w:rFonts w:ascii="Garamond" w:cs="Garamond" w:eastAsia="Garamond" w:hAnsi="Garamond"/>
          <w:rtl w:val="0"/>
        </w:rPr>
        <w:t xml:space="preserve">Sotto forma di:</w:t>
      </w:r>
    </w:p>
    <w:p w:rsidR="00000000" w:rsidDel="00000000" w:rsidP="00000000" w:rsidRDefault="00000000" w:rsidRPr="00000000" w14:paraId="0000015E">
      <w:pPr>
        <w:widowControl w:val="0"/>
        <w:tabs>
          <w:tab w:val="left" w:leader="none" w:pos="860"/>
        </w:tabs>
        <w:spacing w:after="0" w:line="276" w:lineRule="auto"/>
        <w:ind w:left="153" w:right="85" w:hanging="6.999999999999993"/>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5F">
      <w:pPr>
        <w:widowControl w:val="0"/>
        <w:numPr>
          <w:ilvl w:val="0"/>
          <w:numId w:val="9"/>
        </w:numPr>
        <w:spacing w:after="0" w:line="276" w:lineRule="auto"/>
        <w:ind w:left="1019" w:hanging="360"/>
        <w:jc w:val="both"/>
        <w:rPr>
          <w:rFonts w:ascii="Garamond" w:cs="Garamond" w:eastAsia="Garamond" w:hAnsi="Garamond"/>
        </w:rPr>
      </w:pPr>
      <w:bookmarkStart w:colFirst="0" w:colLast="0" w:name="_heading=h.3dy6vkm" w:id="6"/>
      <w:bookmarkEnd w:id="6"/>
      <w:r w:rsidDel="00000000" w:rsidR="00000000" w:rsidRPr="00000000">
        <w:rPr>
          <w:rFonts w:ascii="Garamond" w:cs="Garamond" w:eastAsia="Garamond" w:hAnsi="Garamond"/>
          <w:rtl w:val="0"/>
        </w:rPr>
        <w:t xml:space="preserve">prove orali</w:t>
      </w:r>
    </w:p>
    <w:p w:rsidR="00000000" w:rsidDel="00000000" w:rsidP="00000000" w:rsidRDefault="00000000" w:rsidRPr="00000000" w14:paraId="00000160">
      <w:pPr>
        <w:widowControl w:val="0"/>
        <w:numPr>
          <w:ilvl w:val="0"/>
          <w:numId w:val="9"/>
        </w:numPr>
        <w:spacing w:after="0" w:line="276" w:lineRule="auto"/>
        <w:ind w:left="1019" w:hanging="360"/>
        <w:jc w:val="both"/>
        <w:rPr>
          <w:rFonts w:ascii="Garamond" w:cs="Garamond" w:eastAsia="Garamond" w:hAnsi="Garamond"/>
        </w:rPr>
      </w:pPr>
      <w:r w:rsidDel="00000000" w:rsidR="00000000" w:rsidRPr="00000000">
        <w:rPr>
          <w:rFonts w:ascii="Garamond" w:cs="Garamond" w:eastAsia="Garamond" w:hAnsi="Garamond"/>
          <w:rtl w:val="0"/>
        </w:rPr>
        <w:t xml:space="preserve"> scritte</w:t>
      </w:r>
    </w:p>
    <w:p w:rsidR="00000000" w:rsidDel="00000000" w:rsidP="00000000" w:rsidRDefault="00000000" w:rsidRPr="00000000" w14:paraId="00000161">
      <w:pPr>
        <w:widowControl w:val="0"/>
        <w:numPr>
          <w:ilvl w:val="0"/>
          <w:numId w:val="9"/>
        </w:numPr>
        <w:spacing w:after="0" w:line="276" w:lineRule="auto"/>
        <w:ind w:left="1019" w:hanging="360"/>
        <w:jc w:val="both"/>
        <w:rPr>
          <w:rFonts w:ascii="Garamond" w:cs="Garamond" w:eastAsia="Garamond" w:hAnsi="Garamond"/>
        </w:rPr>
      </w:pPr>
      <w:r w:rsidDel="00000000" w:rsidR="00000000" w:rsidRPr="00000000">
        <w:rPr>
          <w:rFonts w:ascii="Garamond" w:cs="Garamond" w:eastAsia="Garamond" w:hAnsi="Garamond"/>
          <w:rtl w:val="0"/>
        </w:rPr>
        <w:t xml:space="preserve">pratiche   </w:t>
      </w:r>
    </w:p>
    <w:p w:rsidR="00000000" w:rsidDel="00000000" w:rsidP="00000000" w:rsidRDefault="00000000" w:rsidRPr="00000000" w14:paraId="00000162">
      <w:pPr>
        <w:widowControl w:val="0"/>
        <w:numPr>
          <w:ilvl w:val="0"/>
          <w:numId w:val="9"/>
        </w:numPr>
        <w:spacing w:after="0" w:line="276" w:lineRule="auto"/>
        <w:ind w:left="1019" w:hanging="360"/>
        <w:jc w:val="both"/>
        <w:rPr>
          <w:rFonts w:ascii="Garamond" w:cs="Garamond" w:eastAsia="Garamond" w:hAnsi="Garamond"/>
        </w:rPr>
      </w:pPr>
      <w:r w:rsidDel="00000000" w:rsidR="00000000" w:rsidRPr="00000000">
        <w:rPr>
          <w:rFonts w:ascii="Garamond" w:cs="Garamond" w:eastAsia="Garamond" w:hAnsi="Garamond"/>
          <w:rtl w:val="0"/>
        </w:rPr>
        <w:t xml:space="preserve">compiti autentici  </w:t>
      </w:r>
    </w:p>
    <w:p w:rsidR="00000000" w:rsidDel="00000000" w:rsidP="00000000" w:rsidRDefault="00000000" w:rsidRPr="00000000" w14:paraId="00000163">
      <w:pPr>
        <w:widowControl w:val="0"/>
        <w:numPr>
          <w:ilvl w:val="0"/>
          <w:numId w:val="9"/>
        </w:numPr>
        <w:spacing w:after="0" w:line="276" w:lineRule="auto"/>
        <w:ind w:left="1019" w:hanging="360"/>
        <w:jc w:val="both"/>
        <w:rPr>
          <w:rFonts w:ascii="Garamond" w:cs="Garamond" w:eastAsia="Garamond" w:hAnsi="Garamond"/>
        </w:rPr>
      </w:pPr>
      <w:r w:rsidDel="00000000" w:rsidR="00000000" w:rsidRPr="00000000">
        <w:rPr>
          <w:rFonts w:ascii="Garamond" w:cs="Garamond" w:eastAsia="Garamond" w:hAnsi="Garamond"/>
          <w:rtl w:val="0"/>
        </w:rPr>
        <w:t xml:space="preserve">Altro __________</w:t>
      </w:r>
    </w:p>
    <w:p w:rsidR="00000000" w:rsidDel="00000000" w:rsidP="00000000" w:rsidRDefault="00000000" w:rsidRPr="00000000" w14:paraId="00000164">
      <w:pPr>
        <w:widowControl w:val="0"/>
        <w:spacing w:after="0" w:line="276" w:lineRule="auto"/>
        <w:ind w:left="146"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65">
      <w:pPr>
        <w:widowControl w:val="0"/>
        <w:spacing w:after="0" w:line="276" w:lineRule="auto"/>
        <w:ind w:left="146" w:firstLine="0"/>
        <w:jc w:val="both"/>
        <w:rPr>
          <w:rFonts w:ascii="Garamond" w:cs="Garamond" w:eastAsia="Garamond" w:hAnsi="Garamond"/>
          <w:sz w:val="24"/>
          <w:szCs w:val="24"/>
        </w:rPr>
      </w:pPr>
      <w:r w:rsidDel="00000000" w:rsidR="00000000" w:rsidRPr="00000000">
        <w:rPr>
          <w:rtl w:val="0"/>
        </w:rPr>
      </w:r>
    </w:p>
    <w:tbl>
      <w:tblPr>
        <w:tblStyle w:val="Table7"/>
        <w:tblW w:w="9632.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A0"/>
      </w:tblPr>
      <w:tblGrid>
        <w:gridCol w:w="7611"/>
        <w:gridCol w:w="2021"/>
        <w:tblGridChange w:id="0">
          <w:tblGrid>
            <w:gridCol w:w="7611"/>
            <w:gridCol w:w="2021"/>
          </w:tblGrid>
        </w:tblGridChange>
      </w:tblGrid>
      <w:tr>
        <w:trPr>
          <w:cantSplit w:val="0"/>
          <w:trHeight w:val="454" w:hRule="atLeast"/>
          <w:tblHeader w:val="0"/>
        </w:trPr>
        <w:tc>
          <w:tcPr>
            <w:gridSpan w:val="2"/>
            <w:shd w:fill="bdd7ee" w:val="clear"/>
          </w:tcPr>
          <w:p w:rsidR="00000000" w:rsidDel="00000000" w:rsidP="00000000" w:rsidRDefault="00000000" w:rsidRPr="00000000" w14:paraId="00000166">
            <w:pPr>
              <w:widowControl w:val="0"/>
              <w:spacing w:after="0" w:before="8" w:line="240" w:lineRule="auto"/>
              <w:ind w:left="105"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VERIFICHE IN ATTIVITA’ SINCRONA E ASINCRONA (in piattaforma)</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68">
            <w:pPr>
              <w:widowControl w:val="0"/>
              <w:spacing w:after="0" w:before="8" w:line="240" w:lineRule="auto"/>
              <w:ind w:left="105" w:firstLine="0"/>
              <w:rPr>
                <w:rFonts w:ascii="Garamond" w:cs="Garamond" w:eastAsia="Garamond" w:hAnsi="Garamond"/>
                <w:b w:val="0"/>
              </w:rPr>
            </w:pPr>
            <w:r w:rsidDel="00000000" w:rsidR="00000000" w:rsidRPr="00000000">
              <w:rPr>
                <w:rFonts w:ascii="Garamond" w:cs="Garamond" w:eastAsia="Garamond" w:hAnsi="Garamond"/>
                <w:b w:val="0"/>
                <w:sz w:val="20"/>
                <w:szCs w:val="20"/>
                <w:rtl w:val="0"/>
              </w:rPr>
              <w:t xml:space="preserve">Prove scritte ed orali “non strutturate”</w:t>
            </w:r>
            <w:r w:rsidDel="00000000" w:rsidR="00000000" w:rsidRPr="00000000">
              <w:rPr>
                <w:rtl w:val="0"/>
              </w:rPr>
            </w:r>
          </w:p>
        </w:tc>
        <w:tc>
          <w:tcPr/>
          <w:p w:rsidR="00000000" w:rsidDel="00000000" w:rsidP="00000000" w:rsidRDefault="00000000" w:rsidRPr="00000000" w14:paraId="00000169">
            <w:pPr>
              <w:widowControl w:val="0"/>
              <w:spacing w:after="0" w:before="9" w:line="240" w:lineRule="auto"/>
              <w:ind w:left="510" w:firstLine="0"/>
              <w:rPr>
                <w:rFonts w:ascii="Garamond" w:cs="Garamond" w:eastAsia="Garamond" w:hAnsi="Garamond"/>
              </w:rPr>
            </w:pPr>
            <w:r w:rsidDel="00000000" w:rsidR="00000000" w:rsidRPr="00000000">
              <w:rPr>
                <w:rFonts w:ascii="Garamond" w:cs="Garamond" w:eastAsia="Garamond" w:hAnsi="Garamond"/>
                <w:sz w:val="20"/>
                <w:szCs w:val="20"/>
                <w:rtl w:val="0"/>
              </w:rPr>
              <w:t xml:space="preserve"/>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6A">
            <w:pPr>
              <w:widowControl w:val="0"/>
              <w:spacing w:after="0" w:before="8" w:line="240" w:lineRule="auto"/>
              <w:ind w:left="105" w:firstLine="0"/>
              <w:rPr>
                <w:rFonts w:ascii="Garamond" w:cs="Garamond" w:eastAsia="Garamond" w:hAnsi="Garamond"/>
                <w:b w:val="0"/>
              </w:rPr>
            </w:pPr>
            <w:r w:rsidDel="00000000" w:rsidR="00000000" w:rsidRPr="00000000">
              <w:rPr>
                <w:rFonts w:ascii="Garamond" w:cs="Garamond" w:eastAsia="Garamond" w:hAnsi="Garamond"/>
                <w:b w:val="0"/>
                <w:sz w:val="20"/>
                <w:szCs w:val="20"/>
                <w:rtl w:val="0"/>
              </w:rPr>
              <w:t xml:space="preserve">Prove “strutturate”</w:t>
            </w:r>
            <w:r w:rsidDel="00000000" w:rsidR="00000000" w:rsidRPr="00000000">
              <w:rPr>
                <w:rtl w:val="0"/>
              </w:rPr>
            </w:r>
          </w:p>
        </w:tc>
        <w:tc>
          <w:tcPr/>
          <w:p w:rsidR="00000000" w:rsidDel="00000000" w:rsidP="00000000" w:rsidRDefault="00000000" w:rsidRPr="00000000" w14:paraId="0000016B">
            <w:pPr>
              <w:widowControl w:val="0"/>
              <w:spacing w:after="0" w:before="9" w:line="240" w:lineRule="auto"/>
              <w:ind w:left="510" w:firstLine="0"/>
              <w:rPr>
                <w:rFonts w:ascii="Garamond" w:cs="Garamond" w:eastAsia="Garamond" w:hAnsi="Garamond"/>
              </w:rPr>
            </w:pPr>
            <w:r w:rsidDel="00000000" w:rsidR="00000000" w:rsidRPr="00000000">
              <w:rPr>
                <w:rFonts w:ascii="Garamond" w:cs="Garamond" w:eastAsia="Garamond" w:hAnsi="Garamond"/>
                <w:sz w:val="20"/>
                <w:szCs w:val="20"/>
                <w:rtl w:val="0"/>
              </w:rPr>
              <w:t xml:space="preserve"/>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6C">
            <w:pPr>
              <w:widowControl w:val="0"/>
              <w:spacing w:after="0" w:before="8" w:line="240" w:lineRule="auto"/>
              <w:ind w:left="105" w:firstLine="0"/>
              <w:rPr>
                <w:rFonts w:ascii="Garamond" w:cs="Garamond" w:eastAsia="Garamond" w:hAnsi="Garamond"/>
                <w:b w:val="0"/>
              </w:rPr>
            </w:pPr>
            <w:r w:rsidDel="00000000" w:rsidR="00000000" w:rsidRPr="00000000">
              <w:rPr>
                <w:rFonts w:ascii="Garamond" w:cs="Garamond" w:eastAsia="Garamond" w:hAnsi="Garamond"/>
                <w:b w:val="0"/>
                <w:sz w:val="20"/>
                <w:szCs w:val="20"/>
                <w:rtl w:val="0"/>
              </w:rPr>
              <w:t xml:space="preserve">Prove “semi/strutturate”</w:t>
            </w:r>
            <w:r w:rsidDel="00000000" w:rsidR="00000000" w:rsidRPr="00000000">
              <w:rPr>
                <w:rtl w:val="0"/>
              </w:rPr>
            </w:r>
          </w:p>
        </w:tc>
        <w:tc>
          <w:tcPr/>
          <w:p w:rsidR="00000000" w:rsidDel="00000000" w:rsidP="00000000" w:rsidRDefault="00000000" w:rsidRPr="00000000" w14:paraId="0000016D">
            <w:pPr>
              <w:widowControl w:val="0"/>
              <w:spacing w:after="0" w:before="9" w:line="240" w:lineRule="auto"/>
              <w:ind w:left="510" w:firstLine="0"/>
              <w:rPr>
                <w:rFonts w:ascii="Garamond" w:cs="Garamond" w:eastAsia="Garamond" w:hAnsi="Garamond"/>
              </w:rPr>
            </w:pPr>
            <w:r w:rsidDel="00000000" w:rsidR="00000000" w:rsidRPr="00000000">
              <w:rPr>
                <w:rFonts w:ascii="Garamond" w:cs="Garamond" w:eastAsia="Garamond" w:hAnsi="Garamond"/>
                <w:sz w:val="20"/>
                <w:szCs w:val="20"/>
                <w:rtl w:val="0"/>
              </w:rPr>
              <w:t xml:space="preserve"/>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6E">
            <w:pPr>
              <w:widowControl w:val="0"/>
              <w:spacing w:after="0" w:before="8" w:line="240" w:lineRule="auto"/>
              <w:ind w:left="105" w:firstLine="0"/>
              <w:rPr>
                <w:rFonts w:ascii="Garamond" w:cs="Garamond" w:eastAsia="Garamond" w:hAnsi="Garamond"/>
                <w:b w:val="0"/>
              </w:rPr>
            </w:pPr>
            <w:r w:rsidDel="00000000" w:rsidR="00000000" w:rsidRPr="00000000">
              <w:rPr>
                <w:rFonts w:ascii="Garamond" w:cs="Garamond" w:eastAsia="Garamond" w:hAnsi="Garamond"/>
                <w:b w:val="0"/>
                <w:sz w:val="20"/>
                <w:szCs w:val="20"/>
                <w:rtl w:val="0"/>
              </w:rPr>
              <w:t xml:space="preserve">Prove grafiche e grafico/pittoriche</w:t>
            </w:r>
            <w:r w:rsidDel="00000000" w:rsidR="00000000" w:rsidRPr="00000000">
              <w:rPr>
                <w:rtl w:val="0"/>
              </w:rPr>
            </w:r>
          </w:p>
        </w:tc>
        <w:tc>
          <w:tcPr/>
          <w:p w:rsidR="00000000" w:rsidDel="00000000" w:rsidP="00000000" w:rsidRDefault="00000000" w:rsidRPr="00000000" w14:paraId="0000016F">
            <w:pPr>
              <w:widowControl w:val="0"/>
              <w:spacing w:after="0" w:before="9" w:line="240" w:lineRule="auto"/>
              <w:ind w:left="510" w:firstLine="0"/>
              <w:rPr>
                <w:rFonts w:ascii="Garamond" w:cs="Garamond" w:eastAsia="Garamond" w:hAnsi="Garamond"/>
              </w:rPr>
            </w:pPr>
            <w:r w:rsidDel="00000000" w:rsidR="00000000" w:rsidRPr="00000000">
              <w:rPr>
                <w:rFonts w:ascii="Garamond" w:cs="Garamond" w:eastAsia="Garamond" w:hAnsi="Garamond"/>
                <w:sz w:val="20"/>
                <w:szCs w:val="20"/>
                <w:rtl w:val="0"/>
              </w:rPr>
              <w:t xml:space="preserve"/>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70">
            <w:pPr>
              <w:widowControl w:val="0"/>
              <w:spacing w:after="0" w:before="8" w:line="240" w:lineRule="auto"/>
              <w:ind w:left="105" w:firstLine="0"/>
              <w:rPr>
                <w:rFonts w:ascii="Garamond" w:cs="Garamond" w:eastAsia="Garamond" w:hAnsi="Garamond"/>
                <w:b w:val="0"/>
              </w:rPr>
            </w:pPr>
            <w:r w:rsidDel="00000000" w:rsidR="00000000" w:rsidRPr="00000000">
              <w:rPr>
                <w:rFonts w:ascii="Garamond" w:cs="Garamond" w:eastAsia="Garamond" w:hAnsi="Garamond"/>
                <w:b w:val="0"/>
                <w:sz w:val="20"/>
                <w:szCs w:val="20"/>
                <w:rtl w:val="0"/>
              </w:rPr>
              <w:t xml:space="preserve">Prove pratiche</w:t>
            </w:r>
            <w:r w:rsidDel="00000000" w:rsidR="00000000" w:rsidRPr="00000000">
              <w:rPr>
                <w:rtl w:val="0"/>
              </w:rPr>
            </w:r>
          </w:p>
        </w:tc>
        <w:tc>
          <w:tcPr/>
          <w:p w:rsidR="00000000" w:rsidDel="00000000" w:rsidP="00000000" w:rsidRDefault="00000000" w:rsidRPr="00000000" w14:paraId="00000171">
            <w:pPr>
              <w:widowControl w:val="0"/>
              <w:spacing w:after="0" w:before="9" w:line="240" w:lineRule="auto"/>
              <w:ind w:left="510" w:firstLine="0"/>
              <w:rPr>
                <w:rFonts w:ascii="Garamond" w:cs="Garamond" w:eastAsia="Garamond" w:hAnsi="Garamond"/>
              </w:rPr>
            </w:pPr>
            <w:r w:rsidDel="00000000" w:rsidR="00000000" w:rsidRPr="00000000">
              <w:rPr>
                <w:rFonts w:ascii="Garamond" w:cs="Garamond" w:eastAsia="Garamond" w:hAnsi="Garamond"/>
                <w:sz w:val="20"/>
                <w:szCs w:val="20"/>
                <w:rtl w:val="0"/>
              </w:rPr>
              <w:t xml:space="preserve"/>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72">
            <w:pPr>
              <w:widowControl w:val="0"/>
              <w:spacing w:after="0" w:before="8" w:line="240" w:lineRule="auto"/>
              <w:ind w:left="155" w:firstLine="0"/>
              <w:rPr>
                <w:rFonts w:ascii="Garamond" w:cs="Garamond" w:eastAsia="Garamond" w:hAnsi="Garamond"/>
                <w:b w:val="0"/>
              </w:rPr>
            </w:pPr>
            <w:r w:rsidDel="00000000" w:rsidR="00000000" w:rsidRPr="00000000">
              <w:rPr>
                <w:rFonts w:ascii="Garamond" w:cs="Garamond" w:eastAsia="Garamond" w:hAnsi="Garamond"/>
                <w:b w:val="0"/>
                <w:sz w:val="20"/>
                <w:szCs w:val="20"/>
                <w:rtl w:val="0"/>
              </w:rPr>
              <w:t xml:space="preserve">Prove su piattaforma</w:t>
            </w:r>
            <w:r w:rsidDel="00000000" w:rsidR="00000000" w:rsidRPr="00000000">
              <w:rPr>
                <w:rtl w:val="0"/>
              </w:rPr>
            </w:r>
          </w:p>
        </w:tc>
        <w:tc>
          <w:tcPr/>
          <w:p w:rsidR="00000000" w:rsidDel="00000000" w:rsidP="00000000" w:rsidRDefault="00000000" w:rsidRPr="00000000" w14:paraId="00000173">
            <w:pPr>
              <w:widowControl w:val="0"/>
              <w:spacing w:after="0" w:before="9" w:line="240" w:lineRule="auto"/>
              <w:ind w:left="510" w:firstLine="0"/>
              <w:rPr>
                <w:rFonts w:ascii="Garamond" w:cs="Garamond" w:eastAsia="Garamond" w:hAnsi="Garamond"/>
              </w:rPr>
            </w:pPr>
            <w:r w:rsidDel="00000000" w:rsidR="00000000" w:rsidRPr="00000000">
              <w:rPr>
                <w:rFonts w:ascii="Garamond" w:cs="Garamond" w:eastAsia="Garamond" w:hAnsi="Garamond"/>
                <w:sz w:val="20"/>
                <w:szCs w:val="20"/>
                <w:rtl w:val="0"/>
              </w:rPr>
              <w:t xml:space="preserve"/>
            </w:r>
            <w:r w:rsidDel="00000000" w:rsidR="00000000" w:rsidRPr="00000000">
              <w:rPr>
                <w:rtl w:val="0"/>
              </w:rPr>
            </w:r>
          </w:p>
        </w:tc>
      </w:tr>
    </w:tbl>
    <w:p w:rsidR="00000000" w:rsidDel="00000000" w:rsidP="00000000" w:rsidRDefault="00000000" w:rsidRPr="00000000" w14:paraId="00000174">
      <w:pPr>
        <w:widowControl w:val="0"/>
        <w:spacing w:after="0"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5">
      <w:pPr>
        <w:widowControl w:val="0"/>
        <w:spacing w:after="0" w:before="29" w:line="276" w:lineRule="auto"/>
        <w:ind w:right="450"/>
        <w:jc w:val="both"/>
        <w:rPr>
          <w:rFonts w:ascii="Garamond" w:cs="Garamond" w:eastAsia="Garamond" w:hAnsi="Garamond"/>
        </w:rPr>
      </w:pPr>
      <w:r w:rsidDel="00000000" w:rsidR="00000000" w:rsidRPr="00000000">
        <w:rPr>
          <w:rFonts w:ascii="Garamond" w:cs="Garamond" w:eastAsia="Garamond" w:hAnsi="Garamond"/>
          <w:rtl w:val="0"/>
        </w:rPr>
        <w:t xml:space="preserve">La valutazione è stata espressa in modo chiaro, univoco e trasparente, utilizzando i criteri di valutazione disciplinari deliberati dal Collegio Docenti, sia per la didattica in presenza che per la didattica digitale integrata </w:t>
      </w:r>
    </w:p>
    <w:p w:rsidR="00000000" w:rsidDel="00000000" w:rsidP="00000000" w:rsidRDefault="00000000" w:rsidRPr="00000000" w14:paraId="00000176">
      <w:pPr>
        <w:widowControl w:val="0"/>
        <w:spacing w:after="0" w:before="29" w:line="276" w:lineRule="auto"/>
        <w:ind w:left="213" w:right="45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77">
      <w:pPr>
        <w:widowControl w:val="0"/>
        <w:pBdr>
          <w:bottom w:color="000000" w:space="1" w:sz="4" w:val="single"/>
        </w:pBdr>
        <w:shd w:fill="bdd7ee" w:val="clear"/>
        <w:spacing w:after="0" w:before="24" w:line="240" w:lineRule="auto"/>
        <w:rPr>
          <w:rFonts w:ascii="Garamond" w:cs="Garamond" w:eastAsia="Garamond" w:hAnsi="Garamond"/>
        </w:rPr>
      </w:pPr>
      <w:r w:rsidDel="00000000" w:rsidR="00000000" w:rsidRPr="00000000">
        <w:rPr>
          <w:rFonts w:ascii="Garamond" w:cs="Garamond" w:eastAsia="Garamond" w:hAnsi="Garamond"/>
          <w:b w:val="1"/>
          <w:rtl w:val="0"/>
        </w:rPr>
        <w:t xml:space="preserve">VALUTAZIONE DEL COMPORTAMENTO IN PRESENZA E IN DIDATTICA A DISTANZA</w:t>
      </w:r>
      <w:r w:rsidDel="00000000" w:rsidR="00000000" w:rsidRPr="00000000">
        <w:rPr>
          <w:rtl w:val="0"/>
        </w:rPr>
      </w:r>
    </w:p>
    <w:p w:rsidR="00000000" w:rsidDel="00000000" w:rsidP="00000000" w:rsidRDefault="00000000" w:rsidRPr="00000000" w14:paraId="00000178">
      <w:pPr>
        <w:widowControl w:val="0"/>
        <w:spacing w:after="0" w:before="16" w:line="2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9">
      <w:pPr>
        <w:widowControl w:val="0"/>
        <w:spacing w:after="0" w:line="276" w:lineRule="auto"/>
        <w:ind w:right="424"/>
        <w:jc w:val="both"/>
        <w:rPr>
          <w:rFonts w:ascii="Garamond" w:cs="Garamond" w:eastAsia="Garamond" w:hAnsi="Garamond"/>
        </w:rPr>
      </w:pPr>
      <w:r w:rsidDel="00000000" w:rsidR="00000000" w:rsidRPr="00000000">
        <w:rPr>
          <w:rFonts w:ascii="Garamond" w:cs="Garamond" w:eastAsia="Garamond" w:hAnsi="Garamond"/>
          <w:vertAlign w:val="baseline"/>
          <w:rtl w:val="0"/>
        </w:rPr>
        <w:t xml:space="preserve">Il giudizio non ha riguardato le singole discipline ma si è riferito alla descrizione globale del </w:t>
      </w:r>
      <w:r w:rsidDel="00000000" w:rsidR="00000000" w:rsidRPr="00000000">
        <w:rPr>
          <w:rFonts w:ascii="Garamond" w:cs="Garamond" w:eastAsia="Garamond" w:hAnsi="Garamond"/>
          <w:rtl w:val="0"/>
        </w:rPr>
        <w:t xml:space="preserve">processo di apprendimento e di crescita dell’alunno, formulando, pertanto, un giudizio complessivo.</w:t>
      </w:r>
    </w:p>
    <w:p w:rsidR="00000000" w:rsidDel="00000000" w:rsidP="00000000" w:rsidRDefault="00000000" w:rsidRPr="00000000" w14:paraId="0000017A">
      <w:pPr>
        <w:widowControl w:val="0"/>
        <w:tabs>
          <w:tab w:val="left" w:leader="none" w:pos="860"/>
        </w:tabs>
        <w:spacing w:after="0" w:before="34" w:line="360" w:lineRule="auto"/>
        <w:ind w:right="162"/>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7B">
      <w:pPr>
        <w:widowControl w:val="0"/>
        <w:pBdr>
          <w:bottom w:color="000000" w:space="1" w:sz="4" w:val="single"/>
        </w:pBdr>
        <w:shd w:fill="bdd7ee" w:val="clear"/>
        <w:spacing w:before="9" w:line="190" w:lineRule="auto"/>
        <w:jc w:val="center"/>
        <w:rPr>
          <w:rFonts w:ascii="Garamond" w:cs="Garamond" w:eastAsia="Garamond" w:hAnsi="Garamond"/>
        </w:rPr>
      </w:pPr>
      <w:bookmarkStart w:colFirst="0" w:colLast="0" w:name="_heading=h.1t3h5sf" w:id="7"/>
      <w:bookmarkEnd w:id="7"/>
      <w:r w:rsidDel="00000000" w:rsidR="00000000" w:rsidRPr="00000000">
        <w:rPr>
          <w:rFonts w:ascii="Garamond" w:cs="Garamond" w:eastAsia="Garamond" w:hAnsi="Garamond"/>
          <w:b w:val="1"/>
          <w:vertAlign w:val="baseline"/>
          <w:rtl w:val="0"/>
        </w:rPr>
        <w:t xml:space="preserve">RAPPORTI CON LE FAMIGLIE in presenza e convocazione telematica con link</w:t>
      </w:r>
      <w:r w:rsidDel="00000000" w:rsidR="00000000" w:rsidRPr="00000000">
        <w:rPr>
          <w:rtl w:val="0"/>
        </w:rPr>
      </w:r>
    </w:p>
    <w:p w:rsidR="00000000" w:rsidDel="00000000" w:rsidP="00000000" w:rsidRDefault="00000000" w:rsidRPr="00000000" w14:paraId="0000017C">
      <w:pPr>
        <w:widowControl w:val="0"/>
        <w:spacing w:after="0" w:before="29"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I rapporti con i genitori sono stati regolari e costanti (discontinui, scarsi).</w:t>
      </w:r>
    </w:p>
    <w:p w:rsidR="00000000" w:rsidDel="00000000" w:rsidP="00000000" w:rsidRDefault="00000000" w:rsidRPr="00000000" w14:paraId="0000017D">
      <w:pPr>
        <w:widowControl w:val="0"/>
        <w:spacing w:after="0" w:line="276" w:lineRule="auto"/>
        <w:ind w:right="599"/>
        <w:jc w:val="both"/>
        <w:rPr>
          <w:rFonts w:ascii="Garamond" w:cs="Garamond" w:eastAsia="Garamond" w:hAnsi="Garamond"/>
        </w:rPr>
      </w:pPr>
      <w:r w:rsidDel="00000000" w:rsidR="00000000" w:rsidRPr="00000000">
        <w:rPr>
          <w:rFonts w:ascii="Garamond" w:cs="Garamond" w:eastAsia="Garamond" w:hAnsi="Garamond"/>
          <w:rtl w:val="0"/>
        </w:rPr>
        <w:t xml:space="preserve">Si è registrata una presenza costante/poco costante dei rappresentanti dei genitori in occasione dei consigli di classe. Il contributo dato dalle famiglie relativamente a problematiche educative con ricaduta su aspetti didattici (esempio: impiego del tempo non scolastico, quantità di ore dedicate allo studio e condizioni materiali in cui esso si sviluppa, tematiche socio-culturali rilevanti o più avvertite nell’ambiente), ha contribuito al successo formativo degli alunni. Anche in caso di convocazioni, i genitori si sono presentati sollecitamente. (Le famiglie hanno conferito con gli insegnanti soltanto in occasione della consegna delle schede o se espressamente convocati).</w:t>
      </w:r>
    </w:p>
    <w:p w:rsidR="00000000" w:rsidDel="00000000" w:rsidP="00000000" w:rsidRDefault="00000000" w:rsidRPr="00000000" w14:paraId="0000017E">
      <w:pPr>
        <w:widowControl w:val="0"/>
        <w:spacing w:after="0" w:line="276" w:lineRule="auto"/>
        <w:ind w:left="208" w:right="599" w:firstLine="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F">
      <w:pPr>
        <w:widowControl w:val="0"/>
        <w:pBdr>
          <w:bottom w:color="000000" w:space="1" w:sz="4" w:val="single"/>
        </w:pBdr>
        <w:shd w:fill="bdd7ee" w:val="clear"/>
        <w:spacing w:after="0" w:line="240" w:lineRule="auto"/>
        <w:ind w:right="-7"/>
        <w:jc w:val="center"/>
        <w:rPr>
          <w:rFonts w:ascii="Garamond" w:cs="Garamond" w:eastAsia="Garamond" w:hAnsi="Garamond"/>
        </w:rPr>
      </w:pPr>
      <w:r w:rsidDel="00000000" w:rsidR="00000000" w:rsidRPr="00000000">
        <w:rPr>
          <w:rFonts w:ascii="Garamond" w:cs="Garamond" w:eastAsia="Garamond" w:hAnsi="Garamond"/>
          <w:b w:val="1"/>
          <w:shd w:fill="bdd7ee" w:val="clear"/>
          <w:rtl w:val="0"/>
        </w:rPr>
        <w:t xml:space="preserve">PERCORSO PER LA VALUTAZIONE DELLA CERTIFICAZIONE DELLE COMPETENZE ALLA FINE DEL PRIMO</w:t>
      </w:r>
      <w:r w:rsidDel="00000000" w:rsidR="00000000" w:rsidRPr="00000000">
        <w:rPr>
          <w:rFonts w:ascii="Garamond" w:cs="Garamond" w:eastAsia="Garamond" w:hAnsi="Garamond"/>
          <w:b w:val="1"/>
          <w:rtl w:val="0"/>
        </w:rPr>
        <w:t xml:space="preserve"> CICLO DI ISTRUZIONE</w:t>
      </w:r>
      <w:r w:rsidDel="00000000" w:rsidR="00000000" w:rsidRPr="00000000">
        <w:rPr>
          <w:rtl w:val="0"/>
        </w:rPr>
      </w:r>
    </w:p>
    <w:p w:rsidR="00000000" w:rsidDel="00000000" w:rsidP="00000000" w:rsidRDefault="00000000" w:rsidRPr="00000000" w14:paraId="00000180">
      <w:pPr>
        <w:widowControl w:val="0"/>
        <w:spacing w:after="0" w:before="7"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81">
      <w:pPr>
        <w:widowControl w:val="0"/>
        <w:spacing w:after="0" w:line="240" w:lineRule="auto"/>
        <w:ind w:left="113" w:right="79" w:firstLine="0"/>
        <w:jc w:val="both"/>
        <w:rPr>
          <w:rFonts w:ascii="Garamond" w:cs="Garamond" w:eastAsia="Garamond" w:hAnsi="Garamond"/>
        </w:rPr>
      </w:pPr>
      <w:r w:rsidDel="00000000" w:rsidR="00000000" w:rsidRPr="00000000">
        <w:rPr>
          <w:rFonts w:ascii="Garamond" w:cs="Garamond" w:eastAsia="Garamond" w:hAnsi="Garamond"/>
          <w:rtl w:val="0"/>
        </w:rPr>
        <w:t xml:space="preserve">Altro compito significativo del Consiglio di Classe è stato quello di darsi, anno per anno, adeguati obiettivi formativi e didattici, come pure criteri di valutazione comuni che tenessero conto dei diversi livelli di competenza raggiunti nell’ambito delle aree trasversali, allo scopo di rendere l’istanza programmatoria delle “Indicazioni per il curricolo” del 2012 più concrete e praticabili in vista di conoscenze, abilità e competenze da acquisire. In particolare, abbiamo tenuto conto delle novità presenti nel D.lvo n. 62 del 13 aprile 2017.</w:t>
      </w:r>
    </w:p>
    <w:p w:rsidR="00000000" w:rsidDel="00000000" w:rsidP="00000000" w:rsidRDefault="00000000" w:rsidRPr="00000000" w14:paraId="00000182">
      <w:pPr>
        <w:widowControl w:val="0"/>
        <w:spacing w:after="0" w:line="276" w:lineRule="auto"/>
        <w:ind w:left="208" w:right="599"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83">
      <w:pPr>
        <w:widowControl w:val="0"/>
        <w:pBdr>
          <w:bottom w:color="000000" w:space="1" w:sz="4" w:val="single"/>
        </w:pBdr>
        <w:spacing w:after="0" w:before="24" w:line="241" w:lineRule="auto"/>
        <w:jc w:val="center"/>
        <w:rPr>
          <w:rFonts w:ascii="Garamond" w:cs="Garamond" w:eastAsia="Garamond" w:hAnsi="Garamond"/>
          <w:b w:val="1"/>
          <w:color w:val="262626"/>
          <w:u w:val="none"/>
          <w:shd w:fill="fdf8f8" w:val="clear"/>
        </w:rPr>
      </w:pPr>
      <w:r w:rsidDel="00000000" w:rsidR="00000000" w:rsidRPr="00000000">
        <w:rPr>
          <w:rFonts w:ascii="Garamond" w:cs="Garamond" w:eastAsia="Garamond" w:hAnsi="Garamond"/>
          <w:b w:val="1"/>
          <w:color w:val="262626"/>
          <w:u w:val="none"/>
          <w:shd w:fill="fdf8f8" w:val="clear"/>
          <w:rtl w:val="0"/>
        </w:rPr>
        <w:t xml:space="preserve">ESAME DI STATO</w:t>
      </w:r>
    </w:p>
    <w:p w:rsidR="00000000" w:rsidDel="00000000" w:rsidP="00000000" w:rsidRDefault="00000000" w:rsidRPr="00000000" w14:paraId="00000184">
      <w:pPr>
        <w:widowControl w:val="0"/>
        <w:spacing w:after="0" w:before="24" w:line="241" w:lineRule="auto"/>
        <w:jc w:val="both"/>
        <w:rPr>
          <w:rFonts w:ascii="Garamond" w:cs="Garamond" w:eastAsia="Garamond" w:hAnsi="Garamond"/>
          <w:color w:val="262626"/>
          <w:u w:val="none"/>
          <w:shd w:fill="fdf8f8" w:val="clear"/>
        </w:rPr>
      </w:pPr>
      <w:r w:rsidDel="00000000" w:rsidR="00000000" w:rsidRPr="00000000">
        <w:rPr>
          <w:rFonts w:ascii="Garamond" w:cs="Garamond" w:eastAsia="Garamond" w:hAnsi="Garamond"/>
          <w:color w:val="262626"/>
          <w:u w:val="none"/>
          <w:shd w:fill="fdf8f8" w:val="clear"/>
          <w:rtl w:val="0"/>
        </w:rPr>
        <w:t xml:space="preserve">Gli esami di stato si svolgeranno in base a quanto disposto con l’Ordinanza Ministeriale n. 64 del 14-03-2022.</w:t>
      </w:r>
    </w:p>
    <w:p w:rsidR="00000000" w:rsidDel="00000000" w:rsidP="00000000" w:rsidRDefault="00000000" w:rsidRPr="00000000" w14:paraId="00000185">
      <w:pPr>
        <w:widowControl w:val="0"/>
        <w:spacing w:after="0" w:line="276" w:lineRule="auto"/>
        <w:ind w:left="208" w:right="599"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86">
      <w:pPr>
        <w:widowControl w:val="0"/>
        <w:spacing w:after="0" w:line="276" w:lineRule="auto"/>
        <w:ind w:right="599"/>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87">
      <w:pPr>
        <w:widowControl w:val="0"/>
        <w:spacing w:after="0" w:line="276" w:lineRule="auto"/>
        <w:ind w:right="599"/>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88">
      <w:pPr>
        <w:widowControl w:val="0"/>
        <w:spacing w:after="0" w:line="276" w:lineRule="auto"/>
        <w:ind w:right="599"/>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89">
      <w:pPr>
        <w:widowControl w:val="0"/>
        <w:spacing w:after="0" w:line="276" w:lineRule="auto"/>
        <w:ind w:right="599"/>
        <w:jc w:val="both"/>
        <w:rPr>
          <w:rFonts w:ascii="Garamond" w:cs="Garamond" w:eastAsia="Garamond" w:hAnsi="Garamond"/>
        </w:rPr>
      </w:pPr>
      <w:bookmarkStart w:colFirst="0" w:colLast="0" w:name="_heading=h.4d34og8" w:id="8"/>
      <w:bookmarkEnd w:id="8"/>
      <w:r w:rsidDel="00000000" w:rsidR="00000000" w:rsidRPr="00000000">
        <w:rPr>
          <w:rFonts w:ascii="Garamond" w:cs="Garamond" w:eastAsia="Garamond" w:hAnsi="Garamond"/>
          <w:rtl w:val="0"/>
        </w:rPr>
        <w:t xml:space="preserve">La presente relazione viene approvata, all’unanimità, nella seduta di scrutinio del </w:t>
      </w:r>
      <w:r w:rsidDel="00000000" w:rsidR="00000000" w:rsidRPr="00000000">
        <w:rPr>
          <w:rFonts w:ascii="Garamond" w:cs="Garamond" w:eastAsia="Garamond" w:hAnsi="Garamond"/>
          <w:highlight w:val="yellow"/>
          <w:rtl w:val="0"/>
        </w:rPr>
        <w:t xml:space="preserve">……</w:t>
      </w:r>
      <w:r w:rsidDel="00000000" w:rsidR="00000000" w:rsidRPr="00000000">
        <w:rPr>
          <w:rFonts w:ascii="Garamond" w:cs="Garamond" w:eastAsia="Garamond" w:hAnsi="Garamond"/>
          <w:rtl w:val="0"/>
        </w:rPr>
        <w:t xml:space="preserve">. giugno 2022.</w:t>
      </w:r>
    </w:p>
    <w:p w:rsidR="00000000" w:rsidDel="00000000" w:rsidP="00000000" w:rsidRDefault="00000000" w:rsidRPr="00000000" w14:paraId="0000018A">
      <w:pPr>
        <w:widowControl w:val="0"/>
        <w:spacing w:after="0" w:line="276" w:lineRule="auto"/>
        <w:ind w:right="599"/>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8B">
      <w:pPr>
        <w:widowControl w:val="0"/>
        <w:spacing w:after="0" w:before="6" w:line="16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8C">
      <w:pPr>
        <w:widowControl w:val="0"/>
        <w:tabs>
          <w:tab w:val="left" w:leader="none" w:pos="4140"/>
        </w:tabs>
        <w:spacing w:after="0" w:before="29" w:line="240" w:lineRule="auto"/>
        <w:ind w:left="328" w:firstLine="0"/>
        <w:jc w:val="both"/>
        <w:rPr>
          <w:rFonts w:ascii="Garamond" w:cs="Garamond" w:eastAsia="Garamond" w:hAnsi="Garamond"/>
          <w:u w:val="single"/>
        </w:rPr>
      </w:pPr>
      <w:r w:rsidDel="00000000" w:rsidR="00000000" w:rsidRPr="00000000">
        <w:rPr>
          <w:rFonts w:ascii="Garamond" w:cs="Garamond" w:eastAsia="Garamond" w:hAnsi="Garamond"/>
          <w:u w:val="single"/>
          <w:rtl w:val="0"/>
        </w:rPr>
        <w:t xml:space="preserve">                            </w:t>
      </w:r>
      <w:r w:rsidDel="00000000" w:rsidR="00000000" w:rsidRPr="00000000">
        <w:rPr>
          <w:rFonts w:ascii="Garamond" w:cs="Garamond" w:eastAsia="Garamond" w:hAnsi="Garamond"/>
          <w:rtl w:val="0"/>
        </w:rPr>
        <w:t xml:space="preserve">, Lì _</w:t>
      </w:r>
      <w:r w:rsidDel="00000000" w:rsidR="00000000" w:rsidRPr="00000000">
        <w:rPr>
          <w:rFonts w:ascii="Garamond" w:cs="Garamond" w:eastAsia="Garamond" w:hAnsi="Garamond"/>
          <w:u w:val="single"/>
          <w:rtl w:val="0"/>
        </w:rPr>
        <w:t xml:space="preserve"> </w:t>
        <w:tab/>
      </w:r>
    </w:p>
    <w:p w:rsidR="00000000" w:rsidDel="00000000" w:rsidP="00000000" w:rsidRDefault="00000000" w:rsidRPr="00000000" w14:paraId="0000018D">
      <w:pPr>
        <w:widowControl w:val="0"/>
        <w:tabs>
          <w:tab w:val="left" w:leader="none" w:pos="4140"/>
        </w:tabs>
        <w:spacing w:after="0" w:before="29" w:line="240" w:lineRule="auto"/>
        <w:jc w:val="both"/>
        <w:rPr>
          <w:rFonts w:ascii="Garamond" w:cs="Garamond" w:eastAsia="Garamond" w:hAnsi="Garamond"/>
          <w:b w:val="1"/>
        </w:rPr>
      </w:pPr>
      <w:r w:rsidDel="00000000" w:rsidR="00000000" w:rsidRPr="00000000">
        <w:rPr>
          <w:rFonts w:ascii="Garamond" w:cs="Garamond" w:eastAsia="Garamond" w:hAnsi="Garamond"/>
          <w:sz w:val="24"/>
          <w:szCs w:val="24"/>
          <w:rtl w:val="0"/>
        </w:rPr>
        <w:tab/>
        <w:tab/>
        <w:tab/>
      </w:r>
      <w:r w:rsidDel="00000000" w:rsidR="00000000" w:rsidRPr="00000000">
        <w:rPr>
          <w:rtl w:val="0"/>
        </w:rPr>
      </w:r>
    </w:p>
    <w:p w:rsidR="00000000" w:rsidDel="00000000" w:rsidP="00000000" w:rsidRDefault="00000000" w:rsidRPr="00000000" w14:paraId="0000018E">
      <w:pPr>
        <w:pStyle w:val="Title"/>
        <w:jc w:val="both"/>
        <w:rPr>
          <w:rFonts w:ascii="Garamond" w:cs="Garamond" w:eastAsia="Garamond" w:hAnsi="Garamond"/>
          <w:b w:val="1"/>
          <w:sz w:val="22"/>
          <w:szCs w:val="22"/>
        </w:rPr>
      </w:pPr>
      <w:r w:rsidDel="00000000" w:rsidR="00000000" w:rsidRPr="00000000">
        <w:rPr>
          <w:rFonts w:ascii="Garamond" w:cs="Garamond" w:eastAsia="Garamond" w:hAnsi="Garamond"/>
          <w:sz w:val="22"/>
          <w:szCs w:val="22"/>
          <w:rtl w:val="0"/>
        </w:rPr>
        <w:tab/>
        <w:t xml:space="preserve">                                                           </w:t>
        <w:tab/>
        <w:t xml:space="preserve">                    </w:t>
      </w:r>
      <w:r w:rsidDel="00000000" w:rsidR="00000000" w:rsidRPr="00000000">
        <w:rPr>
          <w:rFonts w:ascii="Garamond" w:cs="Garamond" w:eastAsia="Garamond" w:hAnsi="Garamond"/>
          <w:b w:val="1"/>
          <w:sz w:val="22"/>
          <w:szCs w:val="22"/>
          <w:rtl w:val="0"/>
        </w:rPr>
        <w:t xml:space="preserve">Il Coordinatore________________________</w:t>
      </w:r>
    </w:p>
    <w:p w:rsidR="00000000" w:rsidDel="00000000" w:rsidP="00000000" w:rsidRDefault="00000000" w:rsidRPr="00000000" w14:paraId="0000018F">
      <w:pPr>
        <w:pStyle w:val="Title"/>
        <w:ind w:left="4956" w:firstLine="707.9999999999995"/>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190">
      <w:pPr>
        <w:pStyle w:val="Title"/>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191">
      <w:pPr>
        <w:pStyle w:val="Title"/>
        <w:rPr>
          <w:rFonts w:ascii="Garamond" w:cs="Garamond" w:eastAsia="Garamond" w:hAnsi="Garamond"/>
          <w:b w:val="1"/>
          <w:sz w:val="22"/>
          <w:szCs w:val="22"/>
        </w:rPr>
      </w:pPr>
      <w:r w:rsidDel="00000000" w:rsidR="00000000" w:rsidRPr="00000000">
        <w:rPr>
          <w:rFonts w:ascii="Garamond" w:cs="Garamond" w:eastAsia="Garamond" w:hAnsi="Garamond"/>
          <w:b w:val="1"/>
          <w:sz w:val="22"/>
          <w:szCs w:val="22"/>
          <w:rtl w:val="0"/>
        </w:rPr>
        <w:t xml:space="preserve">Il Consiglio di Classe</w:t>
      </w:r>
    </w:p>
    <w:p w:rsidR="00000000" w:rsidDel="00000000" w:rsidP="00000000" w:rsidRDefault="00000000" w:rsidRPr="00000000" w14:paraId="00000192">
      <w:pPr>
        <w:pStyle w:val="Title"/>
        <w:rPr>
          <w:rFonts w:ascii="Garamond" w:cs="Garamond" w:eastAsia="Garamond" w:hAnsi="Garamond"/>
          <w:b w:val="1"/>
          <w:sz w:val="22"/>
          <w:szCs w:val="22"/>
        </w:rPr>
      </w:pPr>
      <w:r w:rsidDel="00000000" w:rsidR="00000000" w:rsidRPr="00000000">
        <w:rPr>
          <w:rtl w:val="0"/>
        </w:rPr>
      </w:r>
    </w:p>
    <w:tbl>
      <w:tblPr>
        <w:tblStyle w:val="Table8"/>
        <w:tblW w:w="9798.0" w:type="dxa"/>
        <w:jc w:val="left"/>
        <w:tblInd w:w="-108.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4A0"/>
      </w:tblPr>
      <w:tblGrid>
        <w:gridCol w:w="3407"/>
        <w:gridCol w:w="2694"/>
        <w:gridCol w:w="3697"/>
        <w:tblGridChange w:id="0">
          <w:tblGrid>
            <w:gridCol w:w="3407"/>
            <w:gridCol w:w="2694"/>
            <w:gridCol w:w="3697"/>
          </w:tblGrid>
        </w:tblGridChange>
      </w:tblGrid>
      <w:tr>
        <w:trPr>
          <w:cantSplit w:val="0"/>
          <w:trHeight w:val="202" w:hRule="atLeast"/>
          <w:tblHeader w:val="0"/>
        </w:trPr>
        <w:tc>
          <w:tcPr>
            <w:tcBorders>
              <w:bottom w:color="000000" w:space="0" w:sz="0" w:val="nil"/>
            </w:tcBorders>
          </w:tcPr>
          <w:p w:rsidR="00000000" w:rsidDel="00000000" w:rsidP="00000000" w:rsidRDefault="00000000" w:rsidRPr="00000000" w14:paraId="00000193">
            <w:pPr>
              <w:spacing w:after="0" w:lineRule="auto"/>
              <w:jc w:val="center"/>
              <w:rPr>
                <w:rFonts w:ascii="Garamond" w:cs="Garamond" w:eastAsia="Garamond" w:hAnsi="Garamond"/>
              </w:rPr>
            </w:pPr>
            <w:r w:rsidDel="00000000" w:rsidR="00000000" w:rsidRPr="00000000">
              <w:rPr>
                <w:rFonts w:ascii="Garamond" w:cs="Garamond" w:eastAsia="Garamond" w:hAnsi="Garamond"/>
                <w:rtl w:val="0"/>
              </w:rPr>
              <w:t xml:space="preserve">Cognome e nome </w:t>
            </w:r>
          </w:p>
        </w:tc>
        <w:tc>
          <w:tcPr>
            <w:tcBorders>
              <w:bottom w:color="000000" w:space="0" w:sz="0" w:val="nil"/>
            </w:tcBorders>
          </w:tcPr>
          <w:p w:rsidR="00000000" w:rsidDel="00000000" w:rsidP="00000000" w:rsidRDefault="00000000" w:rsidRPr="00000000" w14:paraId="00000194">
            <w:pPr>
              <w:spacing w:after="0" w:lineRule="auto"/>
              <w:jc w:val="center"/>
              <w:rPr>
                <w:rFonts w:ascii="Garamond" w:cs="Garamond" w:eastAsia="Garamond" w:hAnsi="Garamond"/>
              </w:rPr>
            </w:pPr>
            <w:r w:rsidDel="00000000" w:rsidR="00000000" w:rsidRPr="00000000">
              <w:rPr>
                <w:rFonts w:ascii="Garamond" w:cs="Garamond" w:eastAsia="Garamond" w:hAnsi="Garamond"/>
                <w:rtl w:val="0"/>
              </w:rPr>
              <w:t xml:space="preserve">Disciplina</w:t>
            </w:r>
          </w:p>
        </w:tc>
        <w:tc>
          <w:tcPr>
            <w:tcBorders>
              <w:bottom w:color="000000" w:space="0" w:sz="0" w:val="nil"/>
            </w:tcBorders>
          </w:tcPr>
          <w:p w:rsidR="00000000" w:rsidDel="00000000" w:rsidP="00000000" w:rsidRDefault="00000000" w:rsidRPr="00000000" w14:paraId="00000195">
            <w:pPr>
              <w:spacing w:after="0" w:lineRule="auto"/>
              <w:jc w:val="center"/>
              <w:rPr>
                <w:rFonts w:ascii="Garamond" w:cs="Garamond" w:eastAsia="Garamond" w:hAnsi="Garamond"/>
              </w:rPr>
            </w:pPr>
            <w:r w:rsidDel="00000000" w:rsidR="00000000" w:rsidRPr="00000000">
              <w:rPr>
                <w:rFonts w:ascii="Garamond" w:cs="Garamond" w:eastAsia="Garamond" w:hAnsi="Garamond"/>
                <w:rtl w:val="0"/>
              </w:rPr>
              <w:t xml:space="preserve">Firma</w:t>
            </w:r>
          </w:p>
        </w:tc>
      </w:tr>
      <w:tr>
        <w:trPr>
          <w:cantSplit w:val="0"/>
          <w:trHeight w:val="202" w:hRule="atLeast"/>
          <w:tblHeader w:val="0"/>
        </w:trPr>
        <w:tc>
          <w:tcPr/>
          <w:p w:rsidR="00000000" w:rsidDel="00000000" w:rsidP="00000000" w:rsidRDefault="00000000" w:rsidRPr="00000000" w14:paraId="00000196">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97">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Italiano</w:t>
            </w:r>
          </w:p>
        </w:tc>
        <w:tc>
          <w:tcPr/>
          <w:p w:rsidR="00000000" w:rsidDel="00000000" w:rsidP="00000000" w:rsidRDefault="00000000" w:rsidRPr="00000000" w14:paraId="00000198">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99">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9A">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Storia Geografia</w:t>
            </w:r>
          </w:p>
        </w:tc>
        <w:tc>
          <w:tcPr/>
          <w:p w:rsidR="00000000" w:rsidDel="00000000" w:rsidP="00000000" w:rsidRDefault="00000000" w:rsidRPr="00000000" w14:paraId="0000019B">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9C">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9D">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Inglese</w:t>
            </w:r>
          </w:p>
        </w:tc>
        <w:tc>
          <w:tcPr/>
          <w:p w:rsidR="00000000" w:rsidDel="00000000" w:rsidP="00000000" w:rsidRDefault="00000000" w:rsidRPr="00000000" w14:paraId="0000019E">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9F">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A0">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Francese</w:t>
            </w:r>
          </w:p>
        </w:tc>
        <w:tc>
          <w:tcPr/>
          <w:p w:rsidR="00000000" w:rsidDel="00000000" w:rsidP="00000000" w:rsidRDefault="00000000" w:rsidRPr="00000000" w14:paraId="000001A1">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A2">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A3">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Scienze e Matematica</w:t>
            </w:r>
          </w:p>
        </w:tc>
        <w:tc>
          <w:tcPr/>
          <w:p w:rsidR="00000000" w:rsidDel="00000000" w:rsidP="00000000" w:rsidRDefault="00000000" w:rsidRPr="00000000" w14:paraId="000001A4">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A5">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A6">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Tecnologia</w:t>
            </w:r>
          </w:p>
        </w:tc>
        <w:tc>
          <w:tcPr/>
          <w:p w:rsidR="00000000" w:rsidDel="00000000" w:rsidP="00000000" w:rsidRDefault="00000000" w:rsidRPr="00000000" w14:paraId="000001A7">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A8">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A9">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Musica</w:t>
            </w:r>
          </w:p>
        </w:tc>
        <w:tc>
          <w:tcPr/>
          <w:p w:rsidR="00000000" w:rsidDel="00000000" w:rsidP="00000000" w:rsidRDefault="00000000" w:rsidRPr="00000000" w14:paraId="000001AA">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AB">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AC">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Arte</w:t>
            </w:r>
          </w:p>
        </w:tc>
        <w:tc>
          <w:tcPr/>
          <w:p w:rsidR="00000000" w:rsidDel="00000000" w:rsidP="00000000" w:rsidRDefault="00000000" w:rsidRPr="00000000" w14:paraId="000001AD">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AE">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AF">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Scienze Motorie</w:t>
            </w:r>
          </w:p>
        </w:tc>
        <w:tc>
          <w:tcPr/>
          <w:p w:rsidR="00000000" w:rsidDel="00000000" w:rsidP="00000000" w:rsidRDefault="00000000" w:rsidRPr="00000000" w14:paraId="000001B0">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B1">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B2">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Religione</w:t>
            </w:r>
          </w:p>
        </w:tc>
        <w:tc>
          <w:tcPr/>
          <w:p w:rsidR="00000000" w:rsidDel="00000000" w:rsidP="00000000" w:rsidRDefault="00000000" w:rsidRPr="00000000" w14:paraId="000001B3">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B4">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B5">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Sostegno</w:t>
            </w:r>
          </w:p>
        </w:tc>
        <w:tc>
          <w:tcPr/>
          <w:p w:rsidR="00000000" w:rsidDel="00000000" w:rsidP="00000000" w:rsidRDefault="00000000" w:rsidRPr="00000000" w14:paraId="000001B6">
            <w:pPr>
              <w:spacing w:after="0" w:lineRule="auto"/>
              <w:rPr>
                <w:rFonts w:ascii="Garamond" w:cs="Garamond" w:eastAsia="Garamond" w:hAnsi="Garamond"/>
              </w:rPr>
            </w:pPr>
            <w:r w:rsidDel="00000000" w:rsidR="00000000" w:rsidRPr="00000000">
              <w:rPr>
                <w:rtl w:val="0"/>
              </w:rPr>
            </w:r>
          </w:p>
        </w:tc>
      </w:tr>
      <w:tr>
        <w:trPr>
          <w:cantSplit w:val="0"/>
          <w:trHeight w:val="202" w:hRule="atLeast"/>
          <w:tblHeader w:val="0"/>
        </w:trPr>
        <w:tc>
          <w:tcPr/>
          <w:p w:rsidR="00000000" w:rsidDel="00000000" w:rsidP="00000000" w:rsidRDefault="00000000" w:rsidRPr="00000000" w14:paraId="000001B7">
            <w:pPr>
              <w:spacing w:after="0"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1B8">
            <w:pPr>
              <w:spacing w:after="0" w:lineRule="auto"/>
              <w:rPr>
                <w:rFonts w:ascii="Garamond" w:cs="Garamond" w:eastAsia="Garamond" w:hAnsi="Garamond"/>
              </w:rPr>
            </w:pPr>
            <w:r w:rsidDel="00000000" w:rsidR="00000000" w:rsidRPr="00000000">
              <w:rPr>
                <w:rFonts w:ascii="Garamond" w:cs="Garamond" w:eastAsia="Garamond" w:hAnsi="Garamond"/>
                <w:rtl w:val="0"/>
              </w:rPr>
              <w:t xml:space="preserve">Ed. Civica (Coordinatore)</w:t>
            </w:r>
          </w:p>
        </w:tc>
        <w:tc>
          <w:tcPr/>
          <w:p w:rsidR="00000000" w:rsidDel="00000000" w:rsidP="00000000" w:rsidRDefault="00000000" w:rsidRPr="00000000" w14:paraId="000001B9">
            <w:pPr>
              <w:spacing w:after="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BA">
      <w:pPr>
        <w:pStyle w:val="Title"/>
        <w:widowControl w:val="0"/>
        <w:rPr>
          <w:rFonts w:ascii="Garamond" w:cs="Garamond" w:eastAsia="Garamond" w:hAnsi="Garamond"/>
          <w:b w:val="1"/>
          <w:sz w:val="22"/>
          <w:szCs w:val="22"/>
        </w:rPr>
      </w:pPr>
      <w:r w:rsidDel="00000000" w:rsidR="00000000" w:rsidRPr="00000000">
        <w:rPr>
          <w:rtl w:val="0"/>
        </w:rPr>
      </w:r>
    </w:p>
    <w:p w:rsidR="00000000" w:rsidDel="00000000" w:rsidP="00000000" w:rsidRDefault="00000000" w:rsidRPr="00000000" w14:paraId="000001BB">
      <w:pPr>
        <w:tabs>
          <w:tab w:val="left" w:leader="none" w:pos="915"/>
        </w:tabs>
        <w:spacing w:after="0" w:line="276" w:lineRule="auto"/>
        <w:rPr>
          <w:rFonts w:ascii="Garamond" w:cs="Garamond" w:eastAsia="Garamond" w:hAnsi="Garamond"/>
        </w:rPr>
      </w:pPr>
      <w:r w:rsidDel="00000000" w:rsidR="00000000" w:rsidRPr="00000000">
        <w:rPr>
          <w:rFonts w:ascii="Garamond" w:cs="Garamond" w:eastAsia="Garamond" w:hAnsi="Garamond"/>
          <w:rtl w:val="0"/>
        </w:rPr>
        <w:tab/>
        <w:tab/>
      </w:r>
    </w:p>
    <w:sectPr>
      <w:pgSz w:h="16840" w:w="11900" w:orient="portrait"/>
      <w:pgMar w:bottom="1134" w:top="1417"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ymbol"/>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Noto Sans Symbols" w:cs="Noto Sans Symbols" w:eastAsia="Noto Sans Symbols" w:hAnsi="Noto Sans Symbols"/>
        <w:i w:val="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Noto Sans Symbols" w:cs="Noto Sans Symbols" w:eastAsia="Noto Sans Symbols" w:hAnsi="Noto Sans Symbols"/>
        <w:i w:val="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Arimo" w:cs="Arimo" w:eastAsia="Arimo" w:hAnsi="Arimo"/>
        <w:b w:val="0"/>
        <w:i w:val="0"/>
        <w:smallCaps w:val="0"/>
        <w:strike w:val="0"/>
        <w:sz w:val="20"/>
        <w:szCs w:val="20"/>
        <w:shd w:fill="auto" w:val="clear"/>
        <w:vertAlign w:val="baseline"/>
      </w:rPr>
    </w:lvl>
    <w:lvl w:ilvl="1">
      <w:start w:val="1"/>
      <w:numFmt w:val="bullet"/>
      <w:lvlText w:val="□"/>
      <w:lvlJc w:val="left"/>
      <w:pPr>
        <w:ind w:left="1410" w:hanging="33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2130" w:hanging="330"/>
      </w:pPr>
      <w:rPr>
        <w:rFonts w:ascii="Arimo" w:cs="Arimo" w:eastAsia="Arimo" w:hAnsi="Arimo"/>
        <w:b w:val="0"/>
        <w:i w:val="0"/>
        <w:smallCaps w:val="0"/>
        <w:strike w:val="0"/>
        <w:shd w:fill="auto" w:val="clear"/>
        <w:vertAlign w:val="baseline"/>
      </w:rPr>
    </w:lvl>
    <w:lvl w:ilvl="3">
      <w:start w:val="1"/>
      <w:numFmt w:val="bullet"/>
      <w:lvlText w:val="•"/>
      <w:lvlJc w:val="left"/>
      <w:pPr>
        <w:ind w:left="2850" w:hanging="330"/>
      </w:pPr>
      <w:rPr>
        <w:rFonts w:ascii="Arimo" w:cs="Arimo" w:eastAsia="Arimo" w:hAnsi="Arimo"/>
        <w:b w:val="0"/>
        <w:i w:val="0"/>
        <w:smallCaps w:val="0"/>
        <w:strike w:val="0"/>
        <w:shd w:fill="auto" w:val="clear"/>
        <w:vertAlign w:val="baseline"/>
      </w:rPr>
    </w:lvl>
    <w:lvl w:ilvl="4">
      <w:start w:val="1"/>
      <w:numFmt w:val="bullet"/>
      <w:lvlText w:val="□"/>
      <w:lvlJc w:val="left"/>
      <w:pPr>
        <w:ind w:left="3570" w:hanging="33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290" w:hanging="330"/>
      </w:pPr>
      <w:rPr>
        <w:rFonts w:ascii="Arimo" w:cs="Arimo" w:eastAsia="Arimo" w:hAnsi="Arimo"/>
        <w:b w:val="0"/>
        <w:i w:val="0"/>
        <w:smallCaps w:val="0"/>
        <w:strike w:val="0"/>
        <w:shd w:fill="auto" w:val="clear"/>
        <w:vertAlign w:val="baseline"/>
      </w:rPr>
    </w:lvl>
    <w:lvl w:ilvl="6">
      <w:start w:val="1"/>
      <w:numFmt w:val="bullet"/>
      <w:lvlText w:val="•"/>
      <w:lvlJc w:val="left"/>
      <w:pPr>
        <w:ind w:left="5010" w:hanging="330"/>
      </w:pPr>
      <w:rPr>
        <w:rFonts w:ascii="Arimo" w:cs="Arimo" w:eastAsia="Arimo" w:hAnsi="Arimo"/>
        <w:b w:val="0"/>
        <w:i w:val="0"/>
        <w:smallCaps w:val="0"/>
        <w:strike w:val="0"/>
        <w:shd w:fill="auto" w:val="clear"/>
        <w:vertAlign w:val="baseline"/>
      </w:rPr>
    </w:lvl>
    <w:lvl w:ilvl="7">
      <w:start w:val="1"/>
      <w:numFmt w:val="bullet"/>
      <w:lvlText w:val="□"/>
      <w:lvlJc w:val="left"/>
      <w:pPr>
        <w:ind w:left="5730" w:hanging="33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450" w:hanging="330"/>
      </w:pPr>
      <w:rPr>
        <w:rFonts w:ascii="Arimo" w:cs="Arimo" w:eastAsia="Arimo" w:hAnsi="Arimo"/>
        <w:b w:val="0"/>
        <w:i w:val="0"/>
        <w:smallCaps w:val="0"/>
        <w:strike w:val="0"/>
        <w:shd w:fill="auto" w:val="clear"/>
        <w:vertAlign w:val="baseline"/>
      </w:rPr>
    </w:lvl>
  </w:abstractNum>
  <w:abstractNum w:abstractNumId="4">
    <w:lvl w:ilvl="0">
      <w:start w:val="0"/>
      <w:numFmt w:val="bullet"/>
      <w:lvlText w:val="□"/>
      <w:lvlJc w:val="left"/>
      <w:pPr>
        <w:ind w:left="803" w:hanging="360"/>
      </w:pPr>
      <w:rPr>
        <w:rFonts w:ascii="Noto Sans Symbols" w:cs="Noto Sans Symbols" w:eastAsia="Noto Sans Symbols" w:hAnsi="Noto Sans Symbols"/>
        <w:i w:val="0"/>
      </w:rPr>
    </w:lvl>
    <w:lvl w:ilvl="1">
      <w:start w:val="1"/>
      <w:numFmt w:val="bullet"/>
      <w:lvlText w:val="o"/>
      <w:lvlJc w:val="left"/>
      <w:pPr>
        <w:ind w:left="1523" w:hanging="360"/>
      </w:pPr>
      <w:rPr>
        <w:rFonts w:ascii="Courier New" w:cs="Courier New" w:eastAsia="Courier New" w:hAnsi="Courier New"/>
      </w:rPr>
    </w:lvl>
    <w:lvl w:ilvl="2">
      <w:start w:val="1"/>
      <w:numFmt w:val="bullet"/>
      <w:lvlText w:val="▪"/>
      <w:lvlJc w:val="left"/>
      <w:pPr>
        <w:ind w:left="2243" w:hanging="360"/>
      </w:pPr>
      <w:rPr>
        <w:rFonts w:ascii="Noto Sans Symbols" w:cs="Noto Sans Symbols" w:eastAsia="Noto Sans Symbols" w:hAnsi="Noto Sans Symbols"/>
      </w:rPr>
    </w:lvl>
    <w:lvl w:ilvl="3">
      <w:start w:val="1"/>
      <w:numFmt w:val="bullet"/>
      <w:lvlText w:val="●"/>
      <w:lvlJc w:val="left"/>
      <w:pPr>
        <w:ind w:left="2963" w:hanging="360"/>
      </w:pPr>
      <w:rPr>
        <w:rFonts w:ascii="Noto Sans Symbols" w:cs="Noto Sans Symbols" w:eastAsia="Noto Sans Symbols" w:hAnsi="Noto Sans Symbols"/>
      </w:rPr>
    </w:lvl>
    <w:lvl w:ilvl="4">
      <w:start w:val="1"/>
      <w:numFmt w:val="bullet"/>
      <w:lvlText w:val="o"/>
      <w:lvlJc w:val="left"/>
      <w:pPr>
        <w:ind w:left="3683" w:hanging="360"/>
      </w:pPr>
      <w:rPr>
        <w:rFonts w:ascii="Courier New" w:cs="Courier New" w:eastAsia="Courier New" w:hAnsi="Courier New"/>
      </w:rPr>
    </w:lvl>
    <w:lvl w:ilvl="5">
      <w:start w:val="1"/>
      <w:numFmt w:val="bullet"/>
      <w:lvlText w:val="▪"/>
      <w:lvlJc w:val="left"/>
      <w:pPr>
        <w:ind w:left="4403" w:hanging="360"/>
      </w:pPr>
      <w:rPr>
        <w:rFonts w:ascii="Noto Sans Symbols" w:cs="Noto Sans Symbols" w:eastAsia="Noto Sans Symbols" w:hAnsi="Noto Sans Symbols"/>
      </w:rPr>
    </w:lvl>
    <w:lvl w:ilvl="6">
      <w:start w:val="1"/>
      <w:numFmt w:val="bullet"/>
      <w:lvlText w:val="●"/>
      <w:lvlJc w:val="left"/>
      <w:pPr>
        <w:ind w:left="5123" w:hanging="360"/>
      </w:pPr>
      <w:rPr>
        <w:rFonts w:ascii="Noto Sans Symbols" w:cs="Noto Sans Symbols" w:eastAsia="Noto Sans Symbols" w:hAnsi="Noto Sans Symbols"/>
      </w:rPr>
    </w:lvl>
    <w:lvl w:ilvl="7">
      <w:start w:val="1"/>
      <w:numFmt w:val="bullet"/>
      <w:lvlText w:val="o"/>
      <w:lvlJc w:val="left"/>
      <w:pPr>
        <w:ind w:left="5843" w:hanging="360"/>
      </w:pPr>
      <w:rPr>
        <w:rFonts w:ascii="Courier New" w:cs="Courier New" w:eastAsia="Courier New" w:hAnsi="Courier New"/>
      </w:rPr>
    </w:lvl>
    <w:lvl w:ilvl="8">
      <w:start w:val="1"/>
      <w:numFmt w:val="bullet"/>
      <w:lvlText w:val="▪"/>
      <w:lvlJc w:val="left"/>
      <w:pPr>
        <w:ind w:left="6563" w:hanging="360"/>
      </w:pPr>
      <w:rPr>
        <w:rFonts w:ascii="Noto Sans Symbols" w:cs="Noto Sans Symbols" w:eastAsia="Noto Sans Symbols" w:hAnsi="Noto Sans Symbols"/>
      </w:rPr>
    </w:lvl>
  </w:abstractNum>
  <w:abstractNum w:abstractNumId="5">
    <w:lvl w:ilvl="0">
      <w:start w:val="1"/>
      <w:numFmt w:val="bullet"/>
      <w:lvlText w:val="❑"/>
      <w:lvlJc w:val="left"/>
      <w:pPr>
        <w:ind w:left="1026" w:hanging="367.0000000000001"/>
      </w:pPr>
      <w:rPr>
        <w:rFonts w:ascii="Arimo" w:cs="Arimo" w:eastAsia="Arimo" w:hAnsi="Arimo"/>
        <w:b w:val="0"/>
        <w:i w:val="0"/>
        <w:smallCaps w:val="0"/>
        <w:strike w:val="0"/>
        <w:shd w:fill="auto" w:val="clear"/>
        <w:vertAlign w:val="baseline"/>
      </w:rPr>
    </w:lvl>
    <w:lvl w:ilvl="1">
      <w:start w:val="1"/>
      <w:numFmt w:val="bullet"/>
      <w:lvlText w:val="□"/>
      <w:lvlJc w:val="left"/>
      <w:pPr>
        <w:ind w:left="1746" w:hanging="367.0000000000002"/>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2466" w:hanging="367"/>
      </w:pPr>
      <w:rPr>
        <w:rFonts w:ascii="Arimo" w:cs="Arimo" w:eastAsia="Arimo" w:hAnsi="Arimo"/>
        <w:b w:val="0"/>
        <w:i w:val="0"/>
        <w:smallCaps w:val="0"/>
        <w:strike w:val="0"/>
        <w:shd w:fill="auto" w:val="clear"/>
        <w:vertAlign w:val="baseline"/>
      </w:rPr>
    </w:lvl>
    <w:lvl w:ilvl="3">
      <w:start w:val="1"/>
      <w:numFmt w:val="bullet"/>
      <w:lvlText w:val="•"/>
      <w:lvlJc w:val="left"/>
      <w:pPr>
        <w:ind w:left="3186" w:hanging="366.99999999999955"/>
      </w:pPr>
      <w:rPr>
        <w:rFonts w:ascii="Arimo" w:cs="Arimo" w:eastAsia="Arimo" w:hAnsi="Arimo"/>
        <w:b w:val="0"/>
        <w:i w:val="0"/>
        <w:smallCaps w:val="0"/>
        <w:strike w:val="0"/>
        <w:shd w:fill="auto" w:val="clear"/>
        <w:vertAlign w:val="baseline"/>
      </w:rPr>
    </w:lvl>
    <w:lvl w:ilvl="4">
      <w:start w:val="1"/>
      <w:numFmt w:val="bullet"/>
      <w:lvlText w:val="□"/>
      <w:lvlJc w:val="left"/>
      <w:pPr>
        <w:ind w:left="3906" w:hanging="366.99999999999955"/>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626" w:hanging="367"/>
      </w:pPr>
      <w:rPr>
        <w:rFonts w:ascii="Arimo" w:cs="Arimo" w:eastAsia="Arimo" w:hAnsi="Arimo"/>
        <w:b w:val="0"/>
        <w:i w:val="0"/>
        <w:smallCaps w:val="0"/>
        <w:strike w:val="0"/>
        <w:shd w:fill="auto" w:val="clear"/>
        <w:vertAlign w:val="baseline"/>
      </w:rPr>
    </w:lvl>
    <w:lvl w:ilvl="6">
      <w:start w:val="1"/>
      <w:numFmt w:val="bullet"/>
      <w:lvlText w:val="•"/>
      <w:lvlJc w:val="left"/>
      <w:pPr>
        <w:ind w:left="5346" w:hanging="367"/>
      </w:pPr>
      <w:rPr>
        <w:rFonts w:ascii="Arimo" w:cs="Arimo" w:eastAsia="Arimo" w:hAnsi="Arimo"/>
        <w:b w:val="0"/>
        <w:i w:val="0"/>
        <w:smallCaps w:val="0"/>
        <w:strike w:val="0"/>
        <w:shd w:fill="auto" w:val="clear"/>
        <w:vertAlign w:val="baseline"/>
      </w:rPr>
    </w:lvl>
    <w:lvl w:ilvl="7">
      <w:start w:val="1"/>
      <w:numFmt w:val="bullet"/>
      <w:lvlText w:val="□"/>
      <w:lvlJc w:val="left"/>
      <w:pPr>
        <w:ind w:left="6066" w:hanging="367"/>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786" w:hanging="367"/>
      </w:pPr>
      <w:rPr>
        <w:rFonts w:ascii="Arimo" w:cs="Arimo" w:eastAsia="Arimo" w:hAnsi="Arimo"/>
        <w:b w:val="0"/>
        <w:i w:val="0"/>
        <w:smallCaps w:val="0"/>
        <w:strike w:val="0"/>
        <w:shd w:fill="auto" w:val="clear"/>
        <w:vertAlign w:val="baseline"/>
      </w:rPr>
    </w:lvl>
  </w:abstractNum>
  <w:abstractNum w:abstractNumId="6">
    <w:lvl w:ilvl="0">
      <w:start w:val="1"/>
      <w:numFmt w:val="bullet"/>
      <w:lvlText w:val="❑"/>
      <w:lvlJc w:val="left"/>
      <w:pPr>
        <w:ind w:left="720" w:hanging="360"/>
      </w:pPr>
      <w:rPr>
        <w:rFonts w:ascii="Arimo" w:cs="Arimo" w:eastAsia="Arimo" w:hAnsi="Arimo"/>
        <w:b w:val="0"/>
        <w:i w:val="0"/>
        <w:smallCaps w:val="0"/>
        <w:strike w:val="0"/>
        <w:sz w:val="20"/>
        <w:szCs w:val="20"/>
        <w:shd w:fill="auto" w:val="clear"/>
        <w:vertAlign w:val="baseline"/>
      </w:rPr>
    </w:lvl>
    <w:lvl w:ilvl="1">
      <w:start w:val="1"/>
      <w:numFmt w:val="bullet"/>
      <w:lvlText w:val="□"/>
      <w:lvlJc w:val="left"/>
      <w:pPr>
        <w:ind w:left="1410" w:hanging="33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2130" w:hanging="330"/>
      </w:pPr>
      <w:rPr>
        <w:rFonts w:ascii="Arimo" w:cs="Arimo" w:eastAsia="Arimo" w:hAnsi="Arimo"/>
        <w:b w:val="0"/>
        <w:i w:val="0"/>
        <w:smallCaps w:val="0"/>
        <w:strike w:val="0"/>
        <w:shd w:fill="auto" w:val="clear"/>
        <w:vertAlign w:val="baseline"/>
      </w:rPr>
    </w:lvl>
    <w:lvl w:ilvl="3">
      <w:start w:val="1"/>
      <w:numFmt w:val="bullet"/>
      <w:lvlText w:val="•"/>
      <w:lvlJc w:val="left"/>
      <w:pPr>
        <w:ind w:left="2850" w:hanging="330"/>
      </w:pPr>
      <w:rPr>
        <w:rFonts w:ascii="Arimo" w:cs="Arimo" w:eastAsia="Arimo" w:hAnsi="Arimo"/>
        <w:b w:val="0"/>
        <w:i w:val="0"/>
        <w:smallCaps w:val="0"/>
        <w:strike w:val="0"/>
        <w:shd w:fill="auto" w:val="clear"/>
        <w:vertAlign w:val="baseline"/>
      </w:rPr>
    </w:lvl>
    <w:lvl w:ilvl="4">
      <w:start w:val="1"/>
      <w:numFmt w:val="bullet"/>
      <w:lvlText w:val="□"/>
      <w:lvlJc w:val="left"/>
      <w:pPr>
        <w:ind w:left="3570" w:hanging="33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290" w:hanging="330"/>
      </w:pPr>
      <w:rPr>
        <w:rFonts w:ascii="Arimo" w:cs="Arimo" w:eastAsia="Arimo" w:hAnsi="Arimo"/>
        <w:b w:val="0"/>
        <w:i w:val="0"/>
        <w:smallCaps w:val="0"/>
        <w:strike w:val="0"/>
        <w:shd w:fill="auto" w:val="clear"/>
        <w:vertAlign w:val="baseline"/>
      </w:rPr>
    </w:lvl>
    <w:lvl w:ilvl="6">
      <w:start w:val="1"/>
      <w:numFmt w:val="bullet"/>
      <w:lvlText w:val="•"/>
      <w:lvlJc w:val="left"/>
      <w:pPr>
        <w:ind w:left="5010" w:hanging="330"/>
      </w:pPr>
      <w:rPr>
        <w:rFonts w:ascii="Arimo" w:cs="Arimo" w:eastAsia="Arimo" w:hAnsi="Arimo"/>
        <w:b w:val="0"/>
        <w:i w:val="0"/>
        <w:smallCaps w:val="0"/>
        <w:strike w:val="0"/>
        <w:shd w:fill="auto" w:val="clear"/>
        <w:vertAlign w:val="baseline"/>
      </w:rPr>
    </w:lvl>
    <w:lvl w:ilvl="7">
      <w:start w:val="1"/>
      <w:numFmt w:val="bullet"/>
      <w:lvlText w:val="□"/>
      <w:lvlJc w:val="left"/>
      <w:pPr>
        <w:ind w:left="5730" w:hanging="33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450" w:hanging="330"/>
      </w:pPr>
      <w:rPr>
        <w:rFonts w:ascii="Arimo" w:cs="Arimo" w:eastAsia="Arimo" w:hAnsi="Arimo"/>
        <w:b w:val="0"/>
        <w:i w:val="0"/>
        <w:smallCaps w:val="0"/>
        <w:strike w:val="0"/>
        <w:shd w:fill="auto" w:val="clear"/>
        <w:vertAlign w:val="baseline"/>
      </w:rPr>
    </w:lvl>
  </w:abstractNum>
  <w:abstractNum w:abstractNumId="7">
    <w:lvl w:ilvl="0">
      <w:start w:val="1"/>
      <w:numFmt w:val="bullet"/>
      <w:lvlText w:val="❑"/>
      <w:lvlJc w:val="left"/>
      <w:pPr>
        <w:ind w:left="720" w:hanging="360"/>
      </w:pPr>
      <w:rPr>
        <w:rFonts w:ascii="Arimo" w:cs="Arimo" w:eastAsia="Arimo" w:hAnsi="Arimo"/>
        <w:b w:val="0"/>
        <w:i w:val="0"/>
        <w:smallCaps w:val="0"/>
        <w:strike w:val="0"/>
        <w:sz w:val="20"/>
        <w:szCs w:val="20"/>
        <w:shd w:fill="auto" w:val="clear"/>
        <w:vertAlign w:val="baseline"/>
      </w:rPr>
    </w:lvl>
    <w:lvl w:ilvl="1">
      <w:start w:val="1"/>
      <w:numFmt w:val="bullet"/>
      <w:lvlText w:val="□"/>
      <w:lvlJc w:val="left"/>
      <w:pPr>
        <w:ind w:left="1410" w:hanging="33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2130" w:hanging="330"/>
      </w:pPr>
      <w:rPr>
        <w:rFonts w:ascii="Arimo" w:cs="Arimo" w:eastAsia="Arimo" w:hAnsi="Arimo"/>
        <w:b w:val="0"/>
        <w:i w:val="0"/>
        <w:smallCaps w:val="0"/>
        <w:strike w:val="0"/>
        <w:shd w:fill="auto" w:val="clear"/>
        <w:vertAlign w:val="baseline"/>
      </w:rPr>
    </w:lvl>
    <w:lvl w:ilvl="3">
      <w:start w:val="1"/>
      <w:numFmt w:val="bullet"/>
      <w:lvlText w:val="•"/>
      <w:lvlJc w:val="left"/>
      <w:pPr>
        <w:ind w:left="2850" w:hanging="330"/>
      </w:pPr>
      <w:rPr>
        <w:rFonts w:ascii="Arimo" w:cs="Arimo" w:eastAsia="Arimo" w:hAnsi="Arimo"/>
        <w:b w:val="0"/>
        <w:i w:val="0"/>
        <w:smallCaps w:val="0"/>
        <w:strike w:val="0"/>
        <w:shd w:fill="auto" w:val="clear"/>
        <w:vertAlign w:val="baseline"/>
      </w:rPr>
    </w:lvl>
    <w:lvl w:ilvl="4">
      <w:start w:val="1"/>
      <w:numFmt w:val="bullet"/>
      <w:lvlText w:val="□"/>
      <w:lvlJc w:val="left"/>
      <w:pPr>
        <w:ind w:left="3570" w:hanging="33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290" w:hanging="330"/>
      </w:pPr>
      <w:rPr>
        <w:rFonts w:ascii="Arimo" w:cs="Arimo" w:eastAsia="Arimo" w:hAnsi="Arimo"/>
        <w:b w:val="0"/>
        <w:i w:val="0"/>
        <w:smallCaps w:val="0"/>
        <w:strike w:val="0"/>
        <w:shd w:fill="auto" w:val="clear"/>
        <w:vertAlign w:val="baseline"/>
      </w:rPr>
    </w:lvl>
    <w:lvl w:ilvl="6">
      <w:start w:val="1"/>
      <w:numFmt w:val="bullet"/>
      <w:lvlText w:val="•"/>
      <w:lvlJc w:val="left"/>
      <w:pPr>
        <w:ind w:left="5010" w:hanging="330"/>
      </w:pPr>
      <w:rPr>
        <w:rFonts w:ascii="Arimo" w:cs="Arimo" w:eastAsia="Arimo" w:hAnsi="Arimo"/>
        <w:b w:val="0"/>
        <w:i w:val="0"/>
        <w:smallCaps w:val="0"/>
        <w:strike w:val="0"/>
        <w:shd w:fill="auto" w:val="clear"/>
        <w:vertAlign w:val="baseline"/>
      </w:rPr>
    </w:lvl>
    <w:lvl w:ilvl="7">
      <w:start w:val="1"/>
      <w:numFmt w:val="bullet"/>
      <w:lvlText w:val="□"/>
      <w:lvlJc w:val="left"/>
      <w:pPr>
        <w:ind w:left="5730" w:hanging="33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450" w:hanging="330"/>
      </w:pPr>
      <w:rPr>
        <w:rFonts w:ascii="Arimo" w:cs="Arimo" w:eastAsia="Arimo" w:hAnsi="Arimo"/>
        <w:b w:val="0"/>
        <w:i w:val="0"/>
        <w:smallCaps w:val="0"/>
        <w:strike w:val="0"/>
        <w:shd w:fill="auto" w:val="clear"/>
        <w:vertAlign w:val="baseline"/>
      </w:rPr>
    </w:lvl>
  </w:abstractNum>
  <w:abstractNum w:abstractNumId="8">
    <w:lvl w:ilvl="0">
      <w:start w:val="0"/>
      <w:numFmt w:val="bullet"/>
      <w:lvlText w:val="□"/>
      <w:lvlJc w:val="left"/>
      <w:pPr>
        <w:ind w:left="985" w:hanging="360"/>
      </w:pPr>
      <w:rPr>
        <w:rFonts w:ascii="Noto Sans Symbols" w:cs="Noto Sans Symbols" w:eastAsia="Noto Sans Symbols" w:hAnsi="Noto Sans Symbols"/>
        <w:i w:val="0"/>
      </w:rPr>
    </w:lvl>
    <w:lvl w:ilvl="1">
      <w:start w:val="1"/>
      <w:numFmt w:val="bullet"/>
      <w:lvlText w:val="o"/>
      <w:lvlJc w:val="left"/>
      <w:pPr>
        <w:ind w:left="1705" w:hanging="360"/>
      </w:pPr>
      <w:rPr>
        <w:rFonts w:ascii="Courier New" w:cs="Courier New" w:eastAsia="Courier New" w:hAnsi="Courier New"/>
      </w:rPr>
    </w:lvl>
    <w:lvl w:ilvl="2">
      <w:start w:val="1"/>
      <w:numFmt w:val="bullet"/>
      <w:lvlText w:val="▪"/>
      <w:lvlJc w:val="left"/>
      <w:pPr>
        <w:ind w:left="2425" w:hanging="360"/>
      </w:pPr>
      <w:rPr>
        <w:rFonts w:ascii="Noto Sans Symbols" w:cs="Noto Sans Symbols" w:eastAsia="Noto Sans Symbols" w:hAnsi="Noto Sans Symbols"/>
      </w:rPr>
    </w:lvl>
    <w:lvl w:ilvl="3">
      <w:start w:val="1"/>
      <w:numFmt w:val="bullet"/>
      <w:lvlText w:val="●"/>
      <w:lvlJc w:val="left"/>
      <w:pPr>
        <w:ind w:left="3145" w:hanging="360"/>
      </w:pPr>
      <w:rPr>
        <w:rFonts w:ascii="Noto Sans Symbols" w:cs="Noto Sans Symbols" w:eastAsia="Noto Sans Symbols" w:hAnsi="Noto Sans Symbols"/>
      </w:rPr>
    </w:lvl>
    <w:lvl w:ilvl="4">
      <w:start w:val="1"/>
      <w:numFmt w:val="bullet"/>
      <w:lvlText w:val="o"/>
      <w:lvlJc w:val="left"/>
      <w:pPr>
        <w:ind w:left="3865" w:hanging="360"/>
      </w:pPr>
      <w:rPr>
        <w:rFonts w:ascii="Courier New" w:cs="Courier New" w:eastAsia="Courier New" w:hAnsi="Courier New"/>
      </w:rPr>
    </w:lvl>
    <w:lvl w:ilvl="5">
      <w:start w:val="1"/>
      <w:numFmt w:val="bullet"/>
      <w:lvlText w:val="▪"/>
      <w:lvlJc w:val="left"/>
      <w:pPr>
        <w:ind w:left="4585" w:hanging="360"/>
      </w:pPr>
      <w:rPr>
        <w:rFonts w:ascii="Noto Sans Symbols" w:cs="Noto Sans Symbols" w:eastAsia="Noto Sans Symbols" w:hAnsi="Noto Sans Symbols"/>
      </w:rPr>
    </w:lvl>
    <w:lvl w:ilvl="6">
      <w:start w:val="1"/>
      <w:numFmt w:val="bullet"/>
      <w:lvlText w:val="●"/>
      <w:lvlJc w:val="left"/>
      <w:pPr>
        <w:ind w:left="5305" w:hanging="360"/>
      </w:pPr>
      <w:rPr>
        <w:rFonts w:ascii="Noto Sans Symbols" w:cs="Noto Sans Symbols" w:eastAsia="Noto Sans Symbols" w:hAnsi="Noto Sans Symbols"/>
      </w:rPr>
    </w:lvl>
    <w:lvl w:ilvl="7">
      <w:start w:val="1"/>
      <w:numFmt w:val="bullet"/>
      <w:lvlText w:val="o"/>
      <w:lvlJc w:val="left"/>
      <w:pPr>
        <w:ind w:left="6025" w:hanging="360"/>
      </w:pPr>
      <w:rPr>
        <w:rFonts w:ascii="Courier New" w:cs="Courier New" w:eastAsia="Courier New" w:hAnsi="Courier New"/>
      </w:rPr>
    </w:lvl>
    <w:lvl w:ilvl="8">
      <w:start w:val="1"/>
      <w:numFmt w:val="bullet"/>
      <w:lvlText w:val="▪"/>
      <w:lvlJc w:val="left"/>
      <w:pPr>
        <w:ind w:left="6745" w:hanging="360"/>
      </w:pPr>
      <w:rPr>
        <w:rFonts w:ascii="Noto Sans Symbols" w:cs="Noto Sans Symbols" w:eastAsia="Noto Sans Symbols" w:hAnsi="Noto Sans Symbols"/>
      </w:rPr>
    </w:lvl>
  </w:abstractNum>
  <w:abstractNum w:abstractNumId="9">
    <w:lvl w:ilvl="0">
      <w:start w:val="1"/>
      <w:numFmt w:val="bullet"/>
      <w:lvlText w:val="❑"/>
      <w:lvlJc w:val="left"/>
      <w:pPr>
        <w:ind w:left="1019" w:hanging="360"/>
      </w:pPr>
      <w:rPr>
        <w:rFonts w:ascii="Arimo" w:cs="Arimo" w:eastAsia="Arimo" w:hAnsi="Arimo"/>
        <w:b w:val="0"/>
        <w:i w:val="0"/>
        <w:smallCaps w:val="0"/>
        <w:strike w:val="0"/>
        <w:shd w:fill="auto" w:val="clear"/>
        <w:vertAlign w:val="baseline"/>
      </w:rPr>
    </w:lvl>
    <w:lvl w:ilvl="1">
      <w:start w:val="1"/>
      <w:numFmt w:val="bullet"/>
      <w:lvlText w:val="□"/>
      <w:lvlJc w:val="left"/>
      <w:pPr>
        <w:ind w:left="1739" w:hanging="36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2459" w:hanging="360"/>
      </w:pPr>
      <w:rPr>
        <w:rFonts w:ascii="Arimo" w:cs="Arimo" w:eastAsia="Arimo" w:hAnsi="Arimo"/>
        <w:b w:val="0"/>
        <w:i w:val="0"/>
        <w:smallCaps w:val="0"/>
        <w:strike w:val="0"/>
        <w:shd w:fill="auto" w:val="clear"/>
        <w:vertAlign w:val="baseline"/>
      </w:rPr>
    </w:lvl>
    <w:lvl w:ilvl="3">
      <w:start w:val="1"/>
      <w:numFmt w:val="bullet"/>
      <w:lvlText w:val="•"/>
      <w:lvlJc w:val="left"/>
      <w:pPr>
        <w:ind w:left="3179" w:hanging="360"/>
      </w:pPr>
      <w:rPr>
        <w:rFonts w:ascii="Arimo" w:cs="Arimo" w:eastAsia="Arimo" w:hAnsi="Arimo"/>
        <w:b w:val="0"/>
        <w:i w:val="0"/>
        <w:smallCaps w:val="0"/>
        <w:strike w:val="0"/>
        <w:shd w:fill="auto" w:val="clear"/>
        <w:vertAlign w:val="baseline"/>
      </w:rPr>
    </w:lvl>
    <w:lvl w:ilvl="4">
      <w:start w:val="1"/>
      <w:numFmt w:val="bullet"/>
      <w:lvlText w:val="□"/>
      <w:lvlJc w:val="left"/>
      <w:pPr>
        <w:ind w:left="3899" w:hanging="36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619" w:hanging="360"/>
      </w:pPr>
      <w:rPr>
        <w:rFonts w:ascii="Arimo" w:cs="Arimo" w:eastAsia="Arimo" w:hAnsi="Arimo"/>
        <w:b w:val="0"/>
        <w:i w:val="0"/>
        <w:smallCaps w:val="0"/>
        <w:strike w:val="0"/>
        <w:shd w:fill="auto" w:val="clear"/>
        <w:vertAlign w:val="baseline"/>
      </w:rPr>
    </w:lvl>
    <w:lvl w:ilvl="6">
      <w:start w:val="1"/>
      <w:numFmt w:val="bullet"/>
      <w:lvlText w:val="•"/>
      <w:lvlJc w:val="left"/>
      <w:pPr>
        <w:ind w:left="5339" w:hanging="360"/>
      </w:pPr>
      <w:rPr>
        <w:rFonts w:ascii="Arimo" w:cs="Arimo" w:eastAsia="Arimo" w:hAnsi="Arimo"/>
        <w:b w:val="0"/>
        <w:i w:val="0"/>
        <w:smallCaps w:val="0"/>
        <w:strike w:val="0"/>
        <w:shd w:fill="auto" w:val="clear"/>
        <w:vertAlign w:val="baseline"/>
      </w:rPr>
    </w:lvl>
    <w:lvl w:ilvl="7">
      <w:start w:val="1"/>
      <w:numFmt w:val="bullet"/>
      <w:lvlText w:val="□"/>
      <w:lvlJc w:val="left"/>
      <w:pPr>
        <w:ind w:left="6059" w:hanging="36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779" w:hanging="360"/>
      </w:pPr>
      <w:rPr>
        <w:rFonts w:ascii="Arimo" w:cs="Arimo" w:eastAsia="Arimo" w:hAnsi="Arimo"/>
        <w:b w:val="0"/>
        <w:i w:val="0"/>
        <w:smallCaps w:val="0"/>
        <w:strike w:val="0"/>
        <w:shd w:fill="auto" w:val="clear"/>
        <w:vertAlign w:val="baseline"/>
      </w:rPr>
    </w:lvl>
  </w:abstractNum>
  <w:abstractNum w:abstractNumId="10">
    <w:lvl w:ilvl="0">
      <w:start w:val="1"/>
      <w:numFmt w:val="bullet"/>
      <w:lvlText w:val="❑"/>
      <w:lvlJc w:val="left"/>
      <w:pPr>
        <w:ind w:left="720" w:hanging="360"/>
      </w:pPr>
      <w:rPr>
        <w:rFonts w:ascii="Arimo" w:cs="Arimo" w:eastAsia="Arimo" w:hAnsi="Arimo"/>
        <w:b w:val="0"/>
        <w:i w:val="0"/>
        <w:smallCaps w:val="0"/>
        <w:strike w:val="0"/>
        <w:sz w:val="20"/>
        <w:szCs w:val="20"/>
        <w:shd w:fill="auto" w:val="clear"/>
        <w:vertAlign w:val="baseline"/>
      </w:rPr>
    </w:lvl>
    <w:lvl w:ilvl="1">
      <w:start w:val="1"/>
      <w:numFmt w:val="bullet"/>
      <w:lvlText w:val="□"/>
      <w:lvlJc w:val="left"/>
      <w:pPr>
        <w:ind w:left="1410" w:hanging="33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2130" w:hanging="330"/>
      </w:pPr>
      <w:rPr>
        <w:rFonts w:ascii="Arimo" w:cs="Arimo" w:eastAsia="Arimo" w:hAnsi="Arimo"/>
        <w:b w:val="0"/>
        <w:i w:val="0"/>
        <w:smallCaps w:val="0"/>
        <w:strike w:val="0"/>
        <w:shd w:fill="auto" w:val="clear"/>
        <w:vertAlign w:val="baseline"/>
      </w:rPr>
    </w:lvl>
    <w:lvl w:ilvl="3">
      <w:start w:val="1"/>
      <w:numFmt w:val="bullet"/>
      <w:lvlText w:val="•"/>
      <w:lvlJc w:val="left"/>
      <w:pPr>
        <w:ind w:left="2850" w:hanging="330"/>
      </w:pPr>
      <w:rPr>
        <w:rFonts w:ascii="Arimo" w:cs="Arimo" w:eastAsia="Arimo" w:hAnsi="Arimo"/>
        <w:b w:val="0"/>
        <w:i w:val="0"/>
        <w:smallCaps w:val="0"/>
        <w:strike w:val="0"/>
        <w:shd w:fill="auto" w:val="clear"/>
        <w:vertAlign w:val="baseline"/>
      </w:rPr>
    </w:lvl>
    <w:lvl w:ilvl="4">
      <w:start w:val="1"/>
      <w:numFmt w:val="bullet"/>
      <w:lvlText w:val="□"/>
      <w:lvlJc w:val="left"/>
      <w:pPr>
        <w:ind w:left="3570" w:hanging="33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290" w:hanging="330"/>
      </w:pPr>
      <w:rPr>
        <w:rFonts w:ascii="Arimo" w:cs="Arimo" w:eastAsia="Arimo" w:hAnsi="Arimo"/>
        <w:b w:val="0"/>
        <w:i w:val="0"/>
        <w:smallCaps w:val="0"/>
        <w:strike w:val="0"/>
        <w:shd w:fill="auto" w:val="clear"/>
        <w:vertAlign w:val="baseline"/>
      </w:rPr>
    </w:lvl>
    <w:lvl w:ilvl="6">
      <w:start w:val="1"/>
      <w:numFmt w:val="bullet"/>
      <w:lvlText w:val="•"/>
      <w:lvlJc w:val="left"/>
      <w:pPr>
        <w:ind w:left="5010" w:hanging="330"/>
      </w:pPr>
      <w:rPr>
        <w:rFonts w:ascii="Arimo" w:cs="Arimo" w:eastAsia="Arimo" w:hAnsi="Arimo"/>
        <w:b w:val="0"/>
        <w:i w:val="0"/>
        <w:smallCaps w:val="0"/>
        <w:strike w:val="0"/>
        <w:shd w:fill="auto" w:val="clear"/>
        <w:vertAlign w:val="baseline"/>
      </w:rPr>
    </w:lvl>
    <w:lvl w:ilvl="7">
      <w:start w:val="1"/>
      <w:numFmt w:val="bullet"/>
      <w:lvlText w:val="□"/>
      <w:lvlJc w:val="left"/>
      <w:pPr>
        <w:ind w:left="5730" w:hanging="33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450" w:hanging="330"/>
      </w:pPr>
      <w:rPr>
        <w:rFonts w:ascii="Arimo" w:cs="Arimo" w:eastAsia="Arimo" w:hAnsi="Arimo"/>
        <w:b w:val="0"/>
        <w:i w:val="0"/>
        <w:smallCaps w:val="0"/>
        <w:strike w:val="0"/>
        <w:shd w:fill="auto" w:val="clear"/>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Arimo" w:cs="Arimo" w:eastAsia="Arimo" w:hAnsi="Arimo"/>
        <w:b w:val="0"/>
        <w:i w:val="0"/>
        <w:smallCaps w:val="0"/>
        <w:strike w:val="0"/>
        <w:sz w:val="20"/>
        <w:szCs w:val="20"/>
        <w:shd w:fill="auto" w:val="clear"/>
        <w:vertAlign w:val="baseline"/>
      </w:rPr>
    </w:lvl>
    <w:lvl w:ilvl="1">
      <w:start w:val="1"/>
      <w:numFmt w:val="bullet"/>
      <w:lvlText w:val="□"/>
      <w:lvlJc w:val="left"/>
      <w:pPr>
        <w:ind w:left="1410" w:hanging="33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2130" w:hanging="330"/>
      </w:pPr>
      <w:rPr>
        <w:rFonts w:ascii="Arimo" w:cs="Arimo" w:eastAsia="Arimo" w:hAnsi="Arimo"/>
        <w:b w:val="0"/>
        <w:i w:val="0"/>
        <w:smallCaps w:val="0"/>
        <w:strike w:val="0"/>
        <w:shd w:fill="auto" w:val="clear"/>
        <w:vertAlign w:val="baseline"/>
      </w:rPr>
    </w:lvl>
    <w:lvl w:ilvl="3">
      <w:start w:val="1"/>
      <w:numFmt w:val="bullet"/>
      <w:lvlText w:val="•"/>
      <w:lvlJc w:val="left"/>
      <w:pPr>
        <w:ind w:left="2850" w:hanging="330"/>
      </w:pPr>
      <w:rPr>
        <w:rFonts w:ascii="Arimo" w:cs="Arimo" w:eastAsia="Arimo" w:hAnsi="Arimo"/>
        <w:b w:val="0"/>
        <w:i w:val="0"/>
        <w:smallCaps w:val="0"/>
        <w:strike w:val="0"/>
        <w:shd w:fill="auto" w:val="clear"/>
        <w:vertAlign w:val="baseline"/>
      </w:rPr>
    </w:lvl>
    <w:lvl w:ilvl="4">
      <w:start w:val="1"/>
      <w:numFmt w:val="bullet"/>
      <w:lvlText w:val="□"/>
      <w:lvlJc w:val="left"/>
      <w:pPr>
        <w:ind w:left="3570" w:hanging="33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290" w:hanging="330"/>
      </w:pPr>
      <w:rPr>
        <w:rFonts w:ascii="Arimo" w:cs="Arimo" w:eastAsia="Arimo" w:hAnsi="Arimo"/>
        <w:b w:val="0"/>
        <w:i w:val="0"/>
        <w:smallCaps w:val="0"/>
        <w:strike w:val="0"/>
        <w:shd w:fill="auto" w:val="clear"/>
        <w:vertAlign w:val="baseline"/>
      </w:rPr>
    </w:lvl>
    <w:lvl w:ilvl="6">
      <w:start w:val="1"/>
      <w:numFmt w:val="bullet"/>
      <w:lvlText w:val="•"/>
      <w:lvlJc w:val="left"/>
      <w:pPr>
        <w:ind w:left="5010" w:hanging="330"/>
      </w:pPr>
      <w:rPr>
        <w:rFonts w:ascii="Arimo" w:cs="Arimo" w:eastAsia="Arimo" w:hAnsi="Arimo"/>
        <w:b w:val="0"/>
        <w:i w:val="0"/>
        <w:smallCaps w:val="0"/>
        <w:strike w:val="0"/>
        <w:shd w:fill="auto" w:val="clear"/>
        <w:vertAlign w:val="baseline"/>
      </w:rPr>
    </w:lvl>
    <w:lvl w:ilvl="7">
      <w:start w:val="1"/>
      <w:numFmt w:val="bullet"/>
      <w:lvlText w:val="□"/>
      <w:lvlJc w:val="left"/>
      <w:pPr>
        <w:ind w:left="5730" w:hanging="33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450" w:hanging="330"/>
      </w:pPr>
      <w:rPr>
        <w:rFonts w:ascii="Arimo" w:cs="Arimo" w:eastAsia="Arimo" w:hAnsi="Arimo"/>
        <w:b w:val="0"/>
        <w:i w:val="0"/>
        <w:smallCaps w:val="0"/>
        <w:strike w:val="0"/>
        <w:shd w:fill="auto" w:val="clear"/>
        <w:vertAlign w:val="baseline"/>
      </w:rPr>
    </w:lvl>
  </w:abstractNum>
  <w:abstractNum w:abstractNumId="13">
    <w:lvl w:ilvl="0">
      <w:start w:val="1"/>
      <w:numFmt w:val="bullet"/>
      <w:lvlText w:val="❑"/>
      <w:lvlJc w:val="left"/>
      <w:pPr>
        <w:ind w:left="720" w:hanging="360"/>
      </w:pPr>
      <w:rPr>
        <w:rFonts w:ascii="Arimo" w:cs="Arimo" w:eastAsia="Arimo" w:hAnsi="Arimo"/>
        <w:b w:val="0"/>
        <w:i w:val="0"/>
        <w:smallCaps w:val="0"/>
        <w:strike w:val="0"/>
        <w:sz w:val="20"/>
        <w:szCs w:val="20"/>
        <w:shd w:fill="auto" w:val="clear"/>
        <w:vertAlign w:val="baseline"/>
      </w:rPr>
    </w:lvl>
    <w:lvl w:ilvl="1">
      <w:start w:val="1"/>
      <w:numFmt w:val="bullet"/>
      <w:lvlText w:val="□"/>
      <w:lvlJc w:val="left"/>
      <w:pPr>
        <w:ind w:left="1410" w:hanging="33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2130" w:hanging="330"/>
      </w:pPr>
      <w:rPr>
        <w:rFonts w:ascii="Arimo" w:cs="Arimo" w:eastAsia="Arimo" w:hAnsi="Arimo"/>
        <w:b w:val="0"/>
        <w:i w:val="0"/>
        <w:smallCaps w:val="0"/>
        <w:strike w:val="0"/>
        <w:shd w:fill="auto" w:val="clear"/>
        <w:vertAlign w:val="baseline"/>
      </w:rPr>
    </w:lvl>
    <w:lvl w:ilvl="3">
      <w:start w:val="1"/>
      <w:numFmt w:val="bullet"/>
      <w:lvlText w:val="•"/>
      <w:lvlJc w:val="left"/>
      <w:pPr>
        <w:ind w:left="2850" w:hanging="330"/>
      </w:pPr>
      <w:rPr>
        <w:rFonts w:ascii="Arimo" w:cs="Arimo" w:eastAsia="Arimo" w:hAnsi="Arimo"/>
        <w:b w:val="0"/>
        <w:i w:val="0"/>
        <w:smallCaps w:val="0"/>
        <w:strike w:val="0"/>
        <w:shd w:fill="auto" w:val="clear"/>
        <w:vertAlign w:val="baseline"/>
      </w:rPr>
    </w:lvl>
    <w:lvl w:ilvl="4">
      <w:start w:val="1"/>
      <w:numFmt w:val="bullet"/>
      <w:lvlText w:val="□"/>
      <w:lvlJc w:val="left"/>
      <w:pPr>
        <w:ind w:left="3570" w:hanging="33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290" w:hanging="330"/>
      </w:pPr>
      <w:rPr>
        <w:rFonts w:ascii="Arimo" w:cs="Arimo" w:eastAsia="Arimo" w:hAnsi="Arimo"/>
        <w:b w:val="0"/>
        <w:i w:val="0"/>
        <w:smallCaps w:val="0"/>
        <w:strike w:val="0"/>
        <w:shd w:fill="auto" w:val="clear"/>
        <w:vertAlign w:val="baseline"/>
      </w:rPr>
    </w:lvl>
    <w:lvl w:ilvl="6">
      <w:start w:val="1"/>
      <w:numFmt w:val="bullet"/>
      <w:lvlText w:val="•"/>
      <w:lvlJc w:val="left"/>
      <w:pPr>
        <w:ind w:left="5010" w:hanging="330"/>
      </w:pPr>
      <w:rPr>
        <w:rFonts w:ascii="Arimo" w:cs="Arimo" w:eastAsia="Arimo" w:hAnsi="Arimo"/>
        <w:b w:val="0"/>
        <w:i w:val="0"/>
        <w:smallCaps w:val="0"/>
        <w:strike w:val="0"/>
        <w:shd w:fill="auto" w:val="clear"/>
        <w:vertAlign w:val="baseline"/>
      </w:rPr>
    </w:lvl>
    <w:lvl w:ilvl="7">
      <w:start w:val="1"/>
      <w:numFmt w:val="bullet"/>
      <w:lvlText w:val="□"/>
      <w:lvlJc w:val="left"/>
      <w:pPr>
        <w:ind w:left="5730" w:hanging="33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450" w:hanging="330"/>
      </w:pPr>
      <w:rPr>
        <w:rFonts w:ascii="Arimo" w:cs="Arimo" w:eastAsia="Arimo" w:hAnsi="Arimo"/>
        <w:b w:val="0"/>
        <w:i w:val="0"/>
        <w:smallCaps w:val="0"/>
        <w:strike w:val="0"/>
        <w:shd w:fill="auto" w:val="clear"/>
        <w:vertAlign w:val="baseline"/>
      </w:rPr>
    </w:lvl>
  </w:abstractNum>
  <w:abstractNum w:abstractNumId="14">
    <w:lvl w:ilvl="0">
      <w:start w:val="0"/>
      <w:numFmt w:val="bullet"/>
      <w:lvlText w:val="□"/>
      <w:lvlJc w:val="left"/>
      <w:pPr>
        <w:ind w:left="833" w:hanging="360"/>
      </w:pPr>
      <w:rPr>
        <w:rFonts w:ascii="Noto Sans Symbols" w:cs="Noto Sans Symbols" w:eastAsia="Noto Sans Symbols" w:hAnsi="Noto Sans Symbols"/>
        <w:i w:val="0"/>
      </w:rPr>
    </w:lvl>
    <w:lvl w:ilvl="1">
      <w:start w:val="1"/>
      <w:numFmt w:val="bullet"/>
      <w:lvlText w:val="o"/>
      <w:lvlJc w:val="left"/>
      <w:pPr>
        <w:ind w:left="1553" w:hanging="360"/>
      </w:pPr>
      <w:rPr>
        <w:rFonts w:ascii="Courier New" w:cs="Courier New" w:eastAsia="Courier New" w:hAnsi="Courier New"/>
      </w:rPr>
    </w:lvl>
    <w:lvl w:ilvl="2">
      <w:start w:val="1"/>
      <w:numFmt w:val="bullet"/>
      <w:lvlText w:val="▪"/>
      <w:lvlJc w:val="left"/>
      <w:pPr>
        <w:ind w:left="2273" w:hanging="360"/>
      </w:pPr>
      <w:rPr>
        <w:rFonts w:ascii="Noto Sans Symbols" w:cs="Noto Sans Symbols" w:eastAsia="Noto Sans Symbols" w:hAnsi="Noto Sans Symbols"/>
      </w:rPr>
    </w:lvl>
    <w:lvl w:ilvl="3">
      <w:start w:val="1"/>
      <w:numFmt w:val="bullet"/>
      <w:lvlText w:val="●"/>
      <w:lvlJc w:val="left"/>
      <w:pPr>
        <w:ind w:left="2993" w:hanging="360"/>
      </w:pPr>
      <w:rPr>
        <w:rFonts w:ascii="Noto Sans Symbols" w:cs="Noto Sans Symbols" w:eastAsia="Noto Sans Symbols" w:hAnsi="Noto Sans Symbols"/>
      </w:rPr>
    </w:lvl>
    <w:lvl w:ilvl="4">
      <w:start w:val="1"/>
      <w:numFmt w:val="bullet"/>
      <w:lvlText w:val="o"/>
      <w:lvlJc w:val="left"/>
      <w:pPr>
        <w:ind w:left="3713" w:hanging="360"/>
      </w:pPr>
      <w:rPr>
        <w:rFonts w:ascii="Courier New" w:cs="Courier New" w:eastAsia="Courier New" w:hAnsi="Courier New"/>
      </w:rPr>
    </w:lvl>
    <w:lvl w:ilvl="5">
      <w:start w:val="1"/>
      <w:numFmt w:val="bullet"/>
      <w:lvlText w:val="▪"/>
      <w:lvlJc w:val="left"/>
      <w:pPr>
        <w:ind w:left="4433" w:hanging="360"/>
      </w:pPr>
      <w:rPr>
        <w:rFonts w:ascii="Noto Sans Symbols" w:cs="Noto Sans Symbols" w:eastAsia="Noto Sans Symbols" w:hAnsi="Noto Sans Symbols"/>
      </w:rPr>
    </w:lvl>
    <w:lvl w:ilvl="6">
      <w:start w:val="1"/>
      <w:numFmt w:val="bullet"/>
      <w:lvlText w:val="●"/>
      <w:lvlJc w:val="left"/>
      <w:pPr>
        <w:ind w:left="5153" w:hanging="360"/>
      </w:pPr>
      <w:rPr>
        <w:rFonts w:ascii="Noto Sans Symbols" w:cs="Noto Sans Symbols" w:eastAsia="Noto Sans Symbols" w:hAnsi="Noto Sans Symbols"/>
      </w:rPr>
    </w:lvl>
    <w:lvl w:ilvl="7">
      <w:start w:val="1"/>
      <w:numFmt w:val="bullet"/>
      <w:lvlText w:val="o"/>
      <w:lvlJc w:val="left"/>
      <w:pPr>
        <w:ind w:left="5873" w:hanging="360"/>
      </w:pPr>
      <w:rPr>
        <w:rFonts w:ascii="Courier New" w:cs="Courier New" w:eastAsia="Courier New" w:hAnsi="Courier New"/>
      </w:rPr>
    </w:lvl>
    <w:lvl w:ilvl="8">
      <w:start w:val="1"/>
      <w:numFmt w:val="bullet"/>
      <w:lvlText w:val="▪"/>
      <w:lvlJc w:val="left"/>
      <w:pPr>
        <w:ind w:left="6593" w:hanging="360"/>
      </w:pPr>
      <w:rPr>
        <w:rFonts w:ascii="Noto Sans Symbols" w:cs="Noto Sans Symbols" w:eastAsia="Noto Sans Symbols" w:hAnsi="Noto Sans Symbols"/>
      </w:rPr>
    </w:lvl>
  </w:abstractNum>
  <w:abstractNum w:abstractNumId="15">
    <w:lvl w:ilvl="0">
      <w:start w:val="1"/>
      <w:numFmt w:val="bullet"/>
      <w:lvlText w:val="❑"/>
      <w:lvlJc w:val="left"/>
      <w:pPr>
        <w:ind w:left="935" w:hanging="393"/>
      </w:pPr>
      <w:rPr>
        <w:rFonts w:ascii="Arimo" w:cs="Arimo" w:eastAsia="Arimo" w:hAnsi="Arimo"/>
        <w:b w:val="0"/>
        <w:i w:val="0"/>
        <w:smallCaps w:val="0"/>
        <w:strike w:val="0"/>
        <w:shd w:fill="auto" w:val="clear"/>
        <w:vertAlign w:val="baseline"/>
      </w:rPr>
    </w:lvl>
    <w:lvl w:ilvl="1">
      <w:start w:val="1"/>
      <w:numFmt w:val="bullet"/>
      <w:lvlText w:val="□"/>
      <w:lvlJc w:val="left"/>
      <w:pPr>
        <w:ind w:left="1622" w:hanging="360"/>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2342" w:hanging="360"/>
      </w:pPr>
      <w:rPr>
        <w:rFonts w:ascii="Arimo" w:cs="Arimo" w:eastAsia="Arimo" w:hAnsi="Arimo"/>
        <w:b w:val="0"/>
        <w:i w:val="0"/>
        <w:smallCaps w:val="0"/>
        <w:strike w:val="0"/>
        <w:shd w:fill="auto" w:val="clear"/>
        <w:vertAlign w:val="baseline"/>
      </w:rPr>
    </w:lvl>
    <w:lvl w:ilvl="3">
      <w:start w:val="1"/>
      <w:numFmt w:val="bullet"/>
      <w:lvlText w:val="•"/>
      <w:lvlJc w:val="left"/>
      <w:pPr>
        <w:ind w:left="3062" w:hanging="360"/>
      </w:pPr>
      <w:rPr>
        <w:rFonts w:ascii="Arimo" w:cs="Arimo" w:eastAsia="Arimo" w:hAnsi="Arimo"/>
        <w:b w:val="0"/>
        <w:i w:val="0"/>
        <w:smallCaps w:val="0"/>
        <w:strike w:val="0"/>
        <w:shd w:fill="auto" w:val="clear"/>
        <w:vertAlign w:val="baseline"/>
      </w:rPr>
    </w:lvl>
    <w:lvl w:ilvl="4">
      <w:start w:val="1"/>
      <w:numFmt w:val="bullet"/>
      <w:lvlText w:val="□"/>
      <w:lvlJc w:val="left"/>
      <w:pPr>
        <w:ind w:left="3782" w:hanging="360"/>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502" w:hanging="360"/>
      </w:pPr>
      <w:rPr>
        <w:rFonts w:ascii="Arimo" w:cs="Arimo" w:eastAsia="Arimo" w:hAnsi="Arimo"/>
        <w:b w:val="0"/>
        <w:i w:val="0"/>
        <w:smallCaps w:val="0"/>
        <w:strike w:val="0"/>
        <w:shd w:fill="auto" w:val="clear"/>
        <w:vertAlign w:val="baseline"/>
      </w:rPr>
    </w:lvl>
    <w:lvl w:ilvl="6">
      <w:start w:val="1"/>
      <w:numFmt w:val="bullet"/>
      <w:lvlText w:val="•"/>
      <w:lvlJc w:val="left"/>
      <w:pPr>
        <w:ind w:left="5222" w:hanging="360"/>
      </w:pPr>
      <w:rPr>
        <w:rFonts w:ascii="Arimo" w:cs="Arimo" w:eastAsia="Arimo" w:hAnsi="Arimo"/>
        <w:b w:val="0"/>
        <w:i w:val="0"/>
        <w:smallCaps w:val="0"/>
        <w:strike w:val="0"/>
        <w:shd w:fill="auto" w:val="clear"/>
        <w:vertAlign w:val="baseline"/>
      </w:rPr>
    </w:lvl>
    <w:lvl w:ilvl="7">
      <w:start w:val="1"/>
      <w:numFmt w:val="bullet"/>
      <w:lvlText w:val="□"/>
      <w:lvlJc w:val="left"/>
      <w:pPr>
        <w:ind w:left="5942" w:hanging="360"/>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6662" w:hanging="360"/>
      </w:pPr>
      <w:rPr>
        <w:rFonts w:ascii="Arimo" w:cs="Arimo" w:eastAsia="Arimo" w:hAnsi="Arimo"/>
        <w:b w:val="0"/>
        <w:i w:val="0"/>
        <w:smallCaps w:val="0"/>
        <w:strike w:val="0"/>
        <w:shd w:fill="auto" w:val="clear"/>
        <w:vertAlign w:val="baseline"/>
      </w:rPr>
    </w:lvl>
  </w:abstractNum>
  <w:abstractNum w:abstractNumId="16">
    <w:lvl w:ilvl="0">
      <w:start w:val="1"/>
      <w:numFmt w:val="bullet"/>
      <w:lvlText w:val="❑"/>
      <w:lvlJc w:val="left"/>
      <w:pPr>
        <w:ind w:left="1331" w:hanging="789.0000000000001"/>
      </w:pPr>
      <w:rPr>
        <w:rFonts w:ascii="Arimo" w:cs="Arimo" w:eastAsia="Arimo" w:hAnsi="Arimo"/>
        <w:b w:val="0"/>
        <w:i w:val="0"/>
        <w:smallCaps w:val="0"/>
        <w:strike w:val="0"/>
        <w:shd w:fill="auto" w:val="clear"/>
        <w:vertAlign w:val="baseline"/>
      </w:rPr>
    </w:lvl>
    <w:lvl w:ilvl="1">
      <w:start w:val="1"/>
      <w:numFmt w:val="bullet"/>
      <w:lvlText w:val="□"/>
      <w:lvlJc w:val="left"/>
      <w:pPr>
        <w:ind w:left="2018" w:hanging="755.9999999999998"/>
      </w:pPr>
      <w:rPr>
        <w:rFonts w:ascii="Noto Sans Symbols" w:cs="Noto Sans Symbols" w:eastAsia="Noto Sans Symbols" w:hAnsi="Noto Sans Symbols"/>
        <w:b w:val="0"/>
        <w:i w:val="0"/>
        <w:smallCaps w:val="0"/>
        <w:strike w:val="0"/>
        <w:shd w:fill="auto" w:val="clear"/>
        <w:vertAlign w:val="baseline"/>
      </w:rPr>
    </w:lvl>
    <w:lvl w:ilvl="2">
      <w:start w:val="1"/>
      <w:numFmt w:val="bullet"/>
      <w:lvlText w:val="▪"/>
      <w:lvlJc w:val="left"/>
      <w:pPr>
        <w:ind w:left="2738" w:hanging="755.9999999999998"/>
      </w:pPr>
      <w:rPr>
        <w:rFonts w:ascii="Arimo" w:cs="Arimo" w:eastAsia="Arimo" w:hAnsi="Arimo"/>
        <w:b w:val="0"/>
        <w:i w:val="0"/>
        <w:smallCaps w:val="0"/>
        <w:strike w:val="0"/>
        <w:shd w:fill="auto" w:val="clear"/>
        <w:vertAlign w:val="baseline"/>
      </w:rPr>
    </w:lvl>
    <w:lvl w:ilvl="3">
      <w:start w:val="1"/>
      <w:numFmt w:val="bullet"/>
      <w:lvlText w:val="•"/>
      <w:lvlJc w:val="left"/>
      <w:pPr>
        <w:ind w:left="3458" w:hanging="755.9999999999995"/>
      </w:pPr>
      <w:rPr>
        <w:rFonts w:ascii="Arimo" w:cs="Arimo" w:eastAsia="Arimo" w:hAnsi="Arimo"/>
        <w:b w:val="0"/>
        <w:i w:val="0"/>
        <w:smallCaps w:val="0"/>
        <w:strike w:val="0"/>
        <w:shd w:fill="auto" w:val="clear"/>
        <w:vertAlign w:val="baseline"/>
      </w:rPr>
    </w:lvl>
    <w:lvl w:ilvl="4">
      <w:start w:val="1"/>
      <w:numFmt w:val="bullet"/>
      <w:lvlText w:val="□"/>
      <w:lvlJc w:val="left"/>
      <w:pPr>
        <w:ind w:left="4178" w:hanging="755.9999999999995"/>
      </w:pPr>
      <w:rPr>
        <w:rFonts w:ascii="Noto Sans Symbols" w:cs="Noto Sans Symbols" w:eastAsia="Noto Sans Symbols" w:hAnsi="Noto Sans Symbols"/>
        <w:b w:val="0"/>
        <w:i w:val="0"/>
        <w:smallCaps w:val="0"/>
        <w:strike w:val="0"/>
        <w:shd w:fill="auto" w:val="clear"/>
        <w:vertAlign w:val="baseline"/>
      </w:rPr>
    </w:lvl>
    <w:lvl w:ilvl="5">
      <w:start w:val="1"/>
      <w:numFmt w:val="bullet"/>
      <w:lvlText w:val="▪"/>
      <w:lvlJc w:val="left"/>
      <w:pPr>
        <w:ind w:left="4898" w:hanging="756"/>
      </w:pPr>
      <w:rPr>
        <w:rFonts w:ascii="Arimo" w:cs="Arimo" w:eastAsia="Arimo" w:hAnsi="Arimo"/>
        <w:b w:val="0"/>
        <w:i w:val="0"/>
        <w:smallCaps w:val="0"/>
        <w:strike w:val="0"/>
        <w:shd w:fill="auto" w:val="clear"/>
        <w:vertAlign w:val="baseline"/>
      </w:rPr>
    </w:lvl>
    <w:lvl w:ilvl="6">
      <w:start w:val="1"/>
      <w:numFmt w:val="bullet"/>
      <w:lvlText w:val="•"/>
      <w:lvlJc w:val="left"/>
      <w:pPr>
        <w:ind w:left="5618" w:hanging="756.0000000000009"/>
      </w:pPr>
      <w:rPr>
        <w:rFonts w:ascii="Arimo" w:cs="Arimo" w:eastAsia="Arimo" w:hAnsi="Arimo"/>
        <w:b w:val="0"/>
        <w:i w:val="0"/>
        <w:smallCaps w:val="0"/>
        <w:strike w:val="0"/>
        <w:shd w:fill="auto" w:val="clear"/>
        <w:vertAlign w:val="baseline"/>
      </w:rPr>
    </w:lvl>
    <w:lvl w:ilvl="7">
      <w:start w:val="1"/>
      <w:numFmt w:val="bullet"/>
      <w:lvlText w:val="□"/>
      <w:lvlJc w:val="left"/>
      <w:pPr>
        <w:ind w:left="6338" w:hanging="756.0000000000009"/>
      </w:pPr>
      <w:rPr>
        <w:rFonts w:ascii="Noto Sans Symbols" w:cs="Noto Sans Symbols" w:eastAsia="Noto Sans Symbols" w:hAnsi="Noto Sans Symbols"/>
        <w:b w:val="0"/>
        <w:i w:val="0"/>
        <w:smallCaps w:val="0"/>
        <w:strike w:val="0"/>
        <w:shd w:fill="auto" w:val="clear"/>
        <w:vertAlign w:val="baseline"/>
      </w:rPr>
    </w:lvl>
    <w:lvl w:ilvl="8">
      <w:start w:val="1"/>
      <w:numFmt w:val="bullet"/>
      <w:lvlText w:val="▪"/>
      <w:lvlJc w:val="left"/>
      <w:pPr>
        <w:ind w:left="7058" w:hanging="756.0000000000009"/>
      </w:pPr>
      <w:rPr>
        <w:rFonts w:ascii="Arimo" w:cs="Arimo" w:eastAsia="Arimo" w:hAnsi="Arimo"/>
        <w:b w:val="0"/>
        <w:i w:val="0"/>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240" w:right="0" w:hanging="240"/>
      <w:jc w:val="left"/>
    </w:pPr>
    <w:rPr>
      <w:rFonts w:ascii="Times New Roman" w:cs="Times New Roman" w:eastAsia="Times New Roman" w:hAnsi="Times New Roman"/>
      <w:b w:val="0"/>
      <w:i w:val="0"/>
      <w:smallCaps w:val="0"/>
      <w:strike w:val="0"/>
      <w:color w:val="000000"/>
      <w:sz w:val="20"/>
      <w:szCs w:val="20"/>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0"/>
      <w:i w:val="0"/>
      <w:smallCaps w:val="0"/>
      <w:strike w:val="0"/>
      <w:color w:val="000000"/>
      <w:sz w:val="28"/>
      <w:szCs w:val="28"/>
      <w:u w:val="none"/>
      <w:shd w:fill="auto" w:val="clear"/>
      <w:vertAlign w:val="baseline"/>
    </w:rPr>
  </w:style>
  <w:style w:type="paragraph" w:styleId="Normale" w:default="1">
    <w:name w:val="Normal"/>
    <w:qFormat w:val="1"/>
    <w:pPr>
      <w:spacing w:after="160" w:line="259" w:lineRule="auto"/>
    </w:pPr>
    <w:rPr>
      <w:rFonts w:ascii="Calibri" w:cs="Arial Unicode MS" w:hAnsi="Calibri"/>
      <w:color w:val="000000"/>
      <w:sz w:val="22"/>
      <w:szCs w:val="22"/>
      <w:u w:color="000000"/>
    </w:rPr>
  </w:style>
  <w:style w:type="paragraph" w:styleId="Titolo1">
    <w:name w:val="heading 1"/>
    <w:next w:val="Normale"/>
    <w:uiPriority w:val="9"/>
    <w:qFormat w:val="1"/>
    <w:pPr>
      <w:keepNext w:val="1"/>
      <w:widowControl w:val="0"/>
      <w:spacing w:before="100"/>
      <w:ind w:left="240"/>
      <w:outlineLvl w:val="0"/>
    </w:pPr>
    <w:rPr>
      <w:rFonts w:cs="Arial Unicode MS"/>
      <w:color w:val="000000"/>
      <w:u w:color="00000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Collegamentoipertestuale">
    <w:name w:val="Hyperlink"/>
    <w:rPr>
      <w:u w:val="single"/>
    </w:rPr>
  </w:style>
  <w:style w:type="table" w:styleId="TableNormal" w:customStyle="1">
    <w:name w:val="Table Normal"/>
    <w:tblPr>
      <w:tblInd w:w="0.0" w:type="dxa"/>
      <w:tblCellMar>
        <w:top w:w="0.0" w:type="dxa"/>
        <w:left w:w="0.0" w:type="dxa"/>
        <w:bottom w:w="0.0" w:type="dxa"/>
        <w:right w:w="0.0" w:type="dxa"/>
      </w:tblCellMar>
    </w:tblPr>
  </w:style>
  <w:style w:type="paragraph" w:styleId="Intestazioneepidipagina" w:customStyle="1">
    <w:name w:val="Intestazione e piè di pagina"/>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Corpo" w:customStyle="1">
    <w:name w:val="Corpo"/>
    <w:rPr>
      <w:rFonts w:ascii="Helvetica Neue" w:cs="Arial Unicode MS" w:hAnsi="Helvetica Neue"/>
      <w:color w:val="000000"/>
      <w:sz w:val="22"/>
      <w:szCs w:val="22"/>
      <w14:textOutline w14:cap="flat" w14:cmpd="sng" w14:algn="ctr">
        <w14:noFill/>
        <w14:prstDash w14:val="solid"/>
        <w14:bevel/>
      </w14:textOutline>
    </w:rPr>
  </w:style>
  <w:style w:type="paragraph" w:styleId="Sottotitolo">
    <w:name w:val="Subtitle"/>
    <w:next w:val="Normale"/>
    <w:uiPriority w:val="11"/>
    <w:qFormat w:val="1"/>
    <w:pPr>
      <w:spacing w:after="60"/>
    </w:pPr>
    <w:rPr>
      <w:rFonts w:ascii="Arial" w:cs="Arial Unicode MS" w:hAnsi="Arial"/>
      <w:color w:val="000000"/>
      <w:sz w:val="24"/>
      <w:szCs w:val="24"/>
      <w:u w:color="000000"/>
      <w14:textOutline w14:cap="flat" w14:cmpd="sng" w14:algn="ctr">
        <w14:noFill/>
        <w14:prstDash w14:val="solid"/>
        <w14:bevel/>
      </w14:textOutline>
    </w:rPr>
  </w:style>
  <w:style w:type="paragraph" w:styleId="Paragrafoelenco">
    <w:name w:val="List Paragraph"/>
    <w:pPr>
      <w:spacing w:after="160" w:line="259" w:lineRule="auto"/>
      <w:ind w:left="720"/>
    </w:pPr>
    <w:rPr>
      <w:rFonts w:ascii="Calibri" w:cs="Arial Unicode MS" w:hAnsi="Calibri"/>
      <w:color w:val="000000"/>
      <w:sz w:val="22"/>
      <w:szCs w:val="22"/>
      <w:u w:color="000000"/>
    </w:rPr>
  </w:style>
  <w:style w:type="numbering" w:styleId="Stileimportato1" w:customStyle="1">
    <w:name w:val="Stile importato 1"/>
    <w:pPr>
      <w:numPr>
        <w:numId w:val="1"/>
      </w:numPr>
    </w:pPr>
  </w:style>
  <w:style w:type="numbering" w:styleId="Stileimportato2" w:customStyle="1">
    <w:name w:val="Stile importato 2"/>
    <w:pPr>
      <w:numPr>
        <w:numId w:val="3"/>
      </w:numPr>
    </w:pPr>
  </w:style>
  <w:style w:type="numbering" w:styleId="Stileimportato4" w:customStyle="1">
    <w:name w:val="Stile importato 4"/>
    <w:pPr>
      <w:numPr>
        <w:numId w:val="8"/>
      </w:numPr>
    </w:pPr>
  </w:style>
  <w:style w:type="numbering" w:styleId="Stileimportato5" w:customStyle="1">
    <w:name w:val="Stile importato 5"/>
    <w:pPr>
      <w:numPr>
        <w:numId w:val="11"/>
      </w:numPr>
    </w:pPr>
  </w:style>
  <w:style w:type="numbering" w:styleId="Stileimportato6" w:customStyle="1">
    <w:name w:val="Stile importato 6"/>
    <w:pPr>
      <w:numPr>
        <w:numId w:val="14"/>
      </w:numPr>
    </w:pPr>
  </w:style>
  <w:style w:type="numbering" w:styleId="Stileimportato3" w:customStyle="1">
    <w:name w:val="Stile importato 3"/>
    <w:pPr>
      <w:numPr>
        <w:numId w:val="17"/>
      </w:numPr>
    </w:pPr>
  </w:style>
  <w:style w:type="paragraph" w:styleId="Default" w:customStyle="1">
    <w:name w:val="Default"/>
    <w:pPr>
      <w:suppressAutoHyphens w:val="1"/>
    </w:pPr>
    <w:rPr>
      <w:rFonts w:eastAsia="Times New Roman"/>
      <w:color w:val="000000"/>
      <w:sz w:val="24"/>
      <w:szCs w:val="24"/>
      <w:u w:color="000000"/>
    </w:rPr>
  </w:style>
  <w:style w:type="paragraph" w:styleId="Titolo">
    <w:name w:val="Title"/>
    <w:uiPriority w:val="10"/>
    <w:qFormat w:val="1"/>
    <w:pPr>
      <w:jc w:val="center"/>
    </w:pPr>
    <w:rPr>
      <w:rFonts w:eastAsia="Times New Roman"/>
      <w:color w:val="000000"/>
      <w:sz w:val="28"/>
      <w:szCs w:val="28"/>
      <w:u w:color="000000"/>
      <w14:textOutline w14:cap="flat" w14:cmpd="sng" w14:algn="ctr">
        <w14:noFill/>
        <w14:prstDash w14:val="solid"/>
        <w14:bevel/>
      </w14:textOutline>
    </w:rPr>
  </w:style>
  <w:style w:type="paragraph" w:styleId="Intestazione">
    <w:name w:val="header"/>
    <w:basedOn w:val="Normale"/>
    <w:link w:val="IntestazioneCarattere"/>
    <w:uiPriority w:val="99"/>
    <w:unhideWhenUsed w:val="1"/>
    <w:rsid w:val="009F0838"/>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9F0838"/>
    <w:rPr>
      <w:rFonts w:ascii="Calibri" w:cs="Arial Unicode MS" w:hAnsi="Calibri"/>
      <w:color w:val="000000"/>
      <w:sz w:val="22"/>
      <w:szCs w:val="22"/>
      <w:u w:color="000000"/>
    </w:rPr>
  </w:style>
  <w:style w:type="paragraph" w:styleId="Pidipagina">
    <w:name w:val="footer"/>
    <w:basedOn w:val="Normale"/>
    <w:link w:val="PidipaginaCarattere"/>
    <w:uiPriority w:val="99"/>
    <w:unhideWhenUsed w:val="1"/>
    <w:rsid w:val="009F0838"/>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9F0838"/>
    <w:rPr>
      <w:rFonts w:ascii="Calibri" w:cs="Arial Unicode MS" w:hAnsi="Calibri"/>
      <w:color w:val="000000"/>
      <w:sz w:val="22"/>
      <w:szCs w:val="22"/>
      <w:u w:color="000000"/>
    </w:rPr>
  </w:style>
  <w:style w:type="character" w:styleId="Nessuno" w:customStyle="1">
    <w:name w:val="Nessuno"/>
    <w:rsid w:val="009F0838"/>
    <w:rPr>
      <w:lang w:val="it-IT"/>
    </w:rPr>
  </w:style>
  <w:style w:type="table" w:styleId="Tabellasemplice-1">
    <w:name w:val="Plain Table 1"/>
    <w:basedOn w:val="Tabellanormale"/>
    <w:uiPriority w:val="41"/>
    <w:rsid w:val="00810C45"/>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Tabellagriglia3-colore6">
    <w:name w:val="Grid Table 3 Accent 6"/>
    <w:basedOn w:val="Tabellanormale"/>
    <w:uiPriority w:val="48"/>
    <w:rsid w:val="00810C45"/>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tblStylePr w:type="neCell">
      <w:tblPr/>
      <w:tcPr>
        <w:tcBorders>
          <w:bottom w:color="a8d08d" w:space="0" w:sz="4" w:themeColor="accent6" w:themeTint="000099" w:val="single"/>
        </w:tcBorders>
      </w:tcPr>
    </w:tblStylePr>
    <w:tblStylePr w:type="nwCell">
      <w:tblPr/>
      <w:tcPr>
        <w:tcBorders>
          <w:bottom w:color="a8d08d" w:space="0" w:sz="4" w:themeColor="accent6" w:themeTint="000099" w:val="single"/>
        </w:tcBorders>
      </w:tcPr>
    </w:tblStylePr>
    <w:tblStylePr w:type="seCell">
      <w:tblPr/>
      <w:tcPr>
        <w:tcBorders>
          <w:top w:color="a8d08d" w:space="0" w:sz="4" w:themeColor="accent6" w:themeTint="000099" w:val="single"/>
        </w:tcBorders>
      </w:tcPr>
    </w:tblStylePr>
    <w:tblStylePr w:type="swCell">
      <w:tblPr/>
      <w:tcPr>
        <w:tcBorders>
          <w:top w:color="a8d08d" w:space="0" w:sz="4" w:themeColor="accent6" w:themeTint="000099" w:val="single"/>
        </w:tcBorders>
      </w:tcPr>
    </w:tblStylePr>
  </w:style>
  <w:style w:type="table" w:styleId="Tabellagriglia1chiara-colore6">
    <w:name w:val="Grid Table 1 Light Accent 6"/>
    <w:basedOn w:val="Tabellanormale"/>
    <w:uiPriority w:val="46"/>
    <w:rsid w:val="00810C45"/>
    <w:tblPr>
      <w:tblStyleRowBandSize w:val="1"/>
      <w:tblStyleColBandSize w:val="1"/>
      <w:tblBorders>
        <w:top w:color="c5e0b3" w:space="0" w:sz="4" w:themeColor="accent6" w:themeTint="000066" w:val="single"/>
        <w:left w:color="c5e0b3" w:space="0" w:sz="4" w:themeColor="accent6" w:themeTint="000066" w:val="single"/>
        <w:bottom w:color="c5e0b3" w:space="0" w:sz="4" w:themeColor="accent6" w:themeTint="000066" w:val="single"/>
        <w:right w:color="c5e0b3" w:space="0" w:sz="4" w:themeColor="accent6" w:themeTint="000066" w:val="single"/>
        <w:insideH w:color="c5e0b3" w:space="0" w:sz="4" w:themeColor="accent6" w:themeTint="000066" w:val="single"/>
        <w:insideV w:color="c5e0b3" w:space="0" w:sz="4" w:themeColor="accent6" w:themeTint="000066" w:val="single"/>
      </w:tblBorders>
    </w:tblPr>
    <w:tblStylePr w:type="firstRow">
      <w:rPr>
        <w:b w:val="1"/>
        <w:bCs w:val="1"/>
      </w:rPr>
      <w:tblPr/>
      <w:tcPr>
        <w:tcBorders>
          <w:bottom w:color="a8d08d" w:space="0" w:sz="12" w:themeColor="accent6" w:themeTint="000099" w:val="single"/>
        </w:tcBorders>
      </w:tcPr>
    </w:tblStylePr>
    <w:tblStylePr w:type="lastRow">
      <w:rPr>
        <w:b w:val="1"/>
        <w:bCs w:val="1"/>
      </w:rPr>
      <w:tblPr/>
      <w:tcPr>
        <w:tcBorders>
          <w:top w:color="a8d08d" w:space="0" w:sz="2" w:themeColor="accent6" w:themeTint="000099" w:val="double"/>
        </w:tcBorders>
      </w:tcPr>
    </w:tblStylePr>
    <w:tblStylePr w:type="firstCol">
      <w:rPr>
        <w:b w:val="1"/>
        <w:bCs w:val="1"/>
      </w:rPr>
    </w:tblStylePr>
    <w:tblStylePr w:type="lastCol">
      <w:rPr>
        <w:b w:val="1"/>
        <w:bCs w:val="1"/>
      </w:rPr>
    </w:tblStylePr>
  </w:style>
  <w:style w:type="table" w:styleId="Grigliatabella">
    <w:name w:val="Table Grid"/>
    <w:basedOn w:val="Tabellanormale"/>
    <w:uiPriority w:val="39"/>
    <w:rsid w:val="00EA400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lasemplice-2">
    <w:name w:val="Plain Table 2"/>
    <w:basedOn w:val="Tabellanormale"/>
    <w:uiPriority w:val="42"/>
    <w:rsid w:val="00162AE9"/>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a8d08d" w:space="0" w:sz="12" w:val="single"/>
        </w:tcBorders>
      </w:tcPr>
    </w:tblStylePr>
    <w:tblStylePr w:type="lastCol">
      <w:rPr>
        <w:b w:val="1"/>
      </w:rPr>
    </w:tblStylePr>
    <w:tblStylePr w:type="lastRow">
      <w:rPr>
        <w:b w:val="1"/>
      </w:rPr>
      <w:tcPr>
        <w:tcBorders>
          <w:top w:color="a8d08d" w:space="0" w:sz="4" w:val="single"/>
        </w:tcBorders>
      </w:tcPr>
    </w:tblStyle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8">
    <w:basedOn w:val="TableNormal"/>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a8d08d" w:space="0" w:sz="12" w:val="single"/>
        </w:tcBorders>
      </w:tcPr>
    </w:tblStylePr>
    <w:tblStylePr w:type="lastCol">
      <w:rPr>
        <w:b w:val="1"/>
      </w:rPr>
    </w:tblStylePr>
    <w:tblStylePr w:type="lastRow">
      <w:rPr>
        <w:b w:val="1"/>
      </w:rPr>
      <w:tcPr>
        <w:tcBorders>
          <w:top w:color="a8d08d"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Times New Roman"/>
        <a:ea typeface="Times New Roman"/>
        <a:cs typeface="Times New Roman"/>
      </a:majorFont>
      <a:minorFont>
        <a:latin typeface="Arial"/>
        <a:ea typeface="Arial"/>
        <a:cs typeface="Arial"/>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PA4/oMr7QYLyqXFNPnqDBRS6KA==">AMUW2mV8WD27E8FE+TukxlWDxSrXoe7yjg0HvKs7Uw75CtD17bjLeazMAkgR+n15xDJhy3QUYEqVelhQhOKGt1c9GxbUcnbo+runShL2EJjz51WoN+CItLdlvTVZVpVFtJyp+0IvBdcgQ5eP1Ga4Fa9VBlMK6NBZFHGP+4n4IKcfaaW6Wjl1SEilp6lOm7pRVBP5egiSaa77nYlb7wk+vvLa821DKtteoAzr1eIBgCRxTZ0TezUsBwM=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2022-05-26T11:58:00Z</dcterms:created>
  <dc:creator>utente</dc:creator>
</cp:coreProperties>
</file>