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127000</wp:posOffset>
                </wp:positionV>
                <wp:extent cx="6501765" cy="8767387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01468" y="0"/>
                          <a:ext cx="6489065" cy="7560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DD6EE"/>
                            </a:gs>
                            <a:gs pos="100000">
                              <a:srgbClr val="F4F7FC"/>
                            </a:gs>
                          </a:gsLst>
                          <a:path path="circle">
                            <a:fillToRect b="50%" l="50%" r="50%" t="50%"/>
                          </a:path>
                          <a:tileRect/>
                        </a:gradFill>
                        <a:ln cap="flat" cmpd="sng" w="12700">
                          <a:solidFill>
                            <a:srgbClr val="2F549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ISTITUTO COMPRENSIVO MARCONI </w:t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Palagianello (Ta)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  <w:t xml:space="preserve">SOSTEGNO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A.S. 2021-2022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RELAZIONE FINALE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   Insegnante </w:t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di sostegno  _________________________-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   Insegnante di sostegno  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  </w:t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CLASSE  _____________  SEZIONE  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0" w:line="240"/>
                              <w:ind w:left="0" w:right="0" w:firstLine="70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0" w:line="240"/>
                              <w:ind w:left="108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420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127000</wp:posOffset>
                </wp:positionV>
                <wp:extent cx="6501765" cy="8767387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1765" cy="876738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Alunno/a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Frequentante la sezione/classe __________ della scuola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dell’infanzia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primaria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secondaria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Risorse umane a sostegno del processo di integrazione, in aggiunta ai docenti disciplinari assegnati alla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Docente specializzato per il sostegno, n. ore settimanali __________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Operatore educativo, n. ore settimanali _____________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Altre figure mediatrici (assistenti, ecc ),  n. ore settimanali ______________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L’alunno/a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 seguito /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non ha seguito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 programmazione di classe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ha seguito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programmazione di classe con particolari adattamenti e semplificazioni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ha seguito in parte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programmazione di classe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ha seguito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programmazione individualizzata in tutte le aree disciplinari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ha seguito 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programmazione individualizzata in alcune aree disciplinari: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altro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programmazione prevista dal PEI è stata svolta: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totalmente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parte 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(compilare quanto segue)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programma non è stato completamente svolto per: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mancanza di tempo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scelte didattiche particolari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aspettative non corrispondenti al reale livello dell’alunno/alunna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altro (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specificare)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è reso necessario apportare alcune modifiche al PEI iniziale?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NO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SI (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specificare i cambiamenti apportati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Fattori che hanno rallentato l’attività didattica e l’apprendimento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assenze dell’alunno/a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cambiamento dei docenti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scarsa autostima/paura dell’insuccesso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altro (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specificare)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Fattori che hanno facilitato l’attività didattica e l’apprendimento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motivazione dell’alunno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coinvolgimento dell’alunno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uso di sussidi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esperienze laboratoriali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clima di classe positivo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collaborazione tra docenti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altro (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specificare)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L’alunno/a ha partecipato alle seguenti visite virtuali, uscite, progetti, laboratori: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_________________________________________________________________________________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Partecipazione alla vita scolastica: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efficace  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sufficiente   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inadeguata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Interesse alle attività didattiche ed educative svolte: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efficace   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sufficiente   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inadeguato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Impegno e/o puntualità nelle attività svolte: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costante  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sufficiente   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discontinuo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Rapporti del docente con la famiglia: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frequenti   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regolari  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saltuari  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inesistenti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Rapporti del docente con gli operatori esterni: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frequenti   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regolari  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saltuari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inesistenti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SITUAZIONE FINALE PER AREE D’INTERVENTO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40404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404040"/>
          <w:sz w:val="22"/>
          <w:szCs w:val="22"/>
          <w:u w:val="single"/>
          <w:shd w:fill="auto" w:val="clear"/>
          <w:vertAlign w:val="baseline"/>
          <w:rtl w:val="0"/>
        </w:rPr>
        <w:t xml:space="preserve">(compilare solo per le aree interessate in relazione agli obiettivi previsti nel PEI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65"/>
        <w:gridCol w:w="7283"/>
        <w:tblGridChange w:id="0">
          <w:tblGrid>
            <w:gridCol w:w="2565"/>
            <w:gridCol w:w="7283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DESCRIZIONE SINTETICA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(obiettivi raggiunti, difficoltà incontrate, suggerimenti strategie funzionali)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COGNITIVA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AFFETTIVO-RELAZIONALE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LINGUISTICO-COMUNICATIVA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SENSORIALE E PERCETTIVA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MOTORIO-PRASSICA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NEUROPSICOLOGICA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DELL’AUTONOMIA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DEGLI APPRENDIMENTI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(in questa area è possibile indicare le singole discipline, entrando  nel merito degli obiettivi raggiunti e delle difficoltà incontrate dall’alunno)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83"/>
        <w:gridCol w:w="3282"/>
        <w:gridCol w:w="3283"/>
        <w:tblGridChange w:id="0">
          <w:tblGrid>
            <w:gridCol w:w="3283"/>
            <w:gridCol w:w="3282"/>
            <w:gridCol w:w="3283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Metodologie impiegate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Mezzi e strumenti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Modalità di verifica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Lezioni individualizzate 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Osservazioni guidate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Strategia dialogica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Lavori di gruppo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Lavori a classi aperte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Altro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Libri di testo 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Materiale strutturato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Attrezzature multimediali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Laboratori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Altro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Prove comuni alla classe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Prove differenziate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Prove semplificate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Valutazioni e verifiche: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tempi, procedure e strumenti comuni agli altri alunni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tempi più lunghi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strumenti compensativi e dispensativi e/o ausili per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tutte le discipline  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quasi tutte le discipline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SOLO PER LE CLASSI TERZE DELLA SCUOLA SECONDARIA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allega Modello criteri esame conclusivo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Palagianello, ______________________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righ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</w:t>
        <w:tab/>
        <w:tab/>
        <w:t xml:space="preserve">L’INS. DI SOSTEGNO ________________________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righ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righ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COORDINATORE DI SEZ/CLASSE________________________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00" w:orient="portrait"/>
      <w:pgMar w:bottom="1134" w:top="876" w:left="1134" w:right="1134" w:header="680" w:footer="11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Wingding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tabs>
        <w:tab w:val="center" w:pos="4816"/>
        <w:tab w:val="right" w:pos="9632"/>
      </w:tabs>
      <w:spacing w:after="0" w:before="0" w:line="240" w:lineRule="auto"/>
      <w:ind w:left="0" w:right="-113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Rounded MT Bold" w:eastAsia="Times New Roman" w:hAnsi="Arial Rounded MT Bold"/>
      <w:w w:val="100"/>
      <w:position w:val="-1"/>
      <w:sz w:val="32"/>
      <w:szCs w:val="20"/>
      <w:effect w:val="none"/>
      <w:vertAlign w:val="baseline"/>
      <w:cs w:val="0"/>
      <w:em w:val="none"/>
      <w:lang w:bidi="ar-SA" w:eastAsia="und" w:val="und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widowControl w:val="0"/>
      <w:suppressAutoHyphens w:val="1"/>
      <w:spacing w:after="100" w:before="100" w:line="1" w:lineRule="atLeast"/>
      <w:ind w:leftChars="-1" w:rightChars="0" w:firstLineChars="-1"/>
      <w:jc w:val="right"/>
      <w:textDirection w:val="btLr"/>
      <w:textAlignment w:val="top"/>
      <w:outlineLvl w:val="1"/>
    </w:pPr>
    <w:rPr>
      <w:rFonts w:ascii="Arial" w:eastAsia="Times New Roman" w:hAnsi="Arial"/>
      <w:b w:val="1"/>
      <w:snapToGrid w:val="0"/>
      <w:w w:val="100"/>
      <w:position w:val="-1"/>
      <w:sz w:val="18"/>
      <w:szCs w:val="20"/>
      <w:effect w:val="none"/>
      <w:vertAlign w:val="baseline"/>
      <w:cs w:val="0"/>
      <w:em w:val="none"/>
      <w:lang w:bidi="ar-SA" w:eastAsia="it-IT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1">
    <w:name w:val="Normale1"/>
    <w:next w:val="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color w:val="000000"/>
      <w:w w:val="100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apple-converted-space">
    <w:name w:val="apple-converted-space"/>
    <w:basedOn w:val="Car.predefinitoparagrafo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entury Schoolbook" w:eastAsia="SimSun" w:hAnsi="Century Schoolbook"/>
      <w:color w:val="40404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CorpodeltestoCarattere">
    <w:name w:val="Corpo del testo Carattere"/>
    <w:next w:val="CorpodeltestoCarattere"/>
    <w:autoRedefine w:val="0"/>
    <w:hidden w:val="0"/>
    <w:qFormat w:val="0"/>
    <w:rPr>
      <w:rFonts w:ascii="Century Schoolbook" w:eastAsia="SimSun" w:hAnsi="Century Schoolbook"/>
      <w:color w:val="404040"/>
      <w:w w:val="100"/>
      <w:position w:val="-1"/>
      <w:effect w:val="none"/>
      <w:vertAlign w:val="baseline"/>
      <w:cs w:val="0"/>
      <w:em w:val="none"/>
      <w:lang w:eastAsia="en-US" w:val="und"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Arial Rounded MT Bold" w:eastAsia="Times New Roman" w:hAnsi="Arial Rounded MT Bold"/>
      <w:w w:val="100"/>
      <w:position w:val="-1"/>
      <w:sz w:val="32"/>
      <w:effect w:val="none"/>
      <w:vertAlign w:val="baseline"/>
      <w:cs w:val="0"/>
      <w:em w:val="none"/>
      <w:lang w:eastAsia="und" w:val="und"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Arial" w:eastAsia="Times New Roman" w:hAnsi="Arial"/>
      <w:b w:val="1"/>
      <w:snapToGrid w:val="1"/>
      <w:w w:val="100"/>
      <w:position w:val="-1"/>
      <w:sz w:val="18"/>
      <w:effect w:val="none"/>
      <w:vertAlign w:val="baseline"/>
      <w:cs w:val="0"/>
      <w:em w:val="none"/>
      <w:lang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oaBGshLGnZtaZb/SIkvbBtkhbg==">AMUW2mWpWvgUeBEMs1XfzCuDartVR4GM31l2xwR7v4iAMOjYq0JRwg99PBZFdtobW62Mo1S+uuGJs/167xk3MP6ppQ03U+5A3yPbvyYG09TimztVr67TGoY=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2022-04-21T04:35:00Z</dcterms:created>
  <dc:creator>Utente-2</dc:creator>
</cp:coreProperties>
</file>